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5934D" w14:textId="77777777" w:rsidR="005210A9" w:rsidRDefault="005210A9" w:rsidP="00336814">
      <w:pPr>
        <w:rPr>
          <w:rFonts w:eastAsiaTheme="majorEastAsia" w:cstheme="majorBidi"/>
          <w:b/>
          <w:color w:val="930F0A" w:themeColor="accent1"/>
          <w:sz w:val="30"/>
          <w:szCs w:val="32"/>
        </w:rPr>
      </w:pPr>
    </w:p>
    <w:p w14:paraId="36724726" w14:textId="4C4830D1" w:rsidR="00810471" w:rsidRPr="00810471" w:rsidRDefault="002C6075" w:rsidP="00336814">
      <w:pPr>
        <w:rPr>
          <w:rFonts w:eastAsiaTheme="majorEastAsia" w:cstheme="majorBidi"/>
          <w:b/>
          <w:color w:val="930F0A" w:themeColor="accent1"/>
          <w:sz w:val="30"/>
          <w:szCs w:val="32"/>
        </w:rPr>
      </w:pPr>
      <w:r>
        <w:rPr>
          <w:rFonts w:eastAsiaTheme="majorEastAsia" w:cstheme="majorBidi"/>
          <w:b/>
          <w:color w:val="930F0A" w:themeColor="accent1"/>
          <w:sz w:val="30"/>
          <w:szCs w:val="32"/>
        </w:rPr>
        <w:t xml:space="preserve">Meldung </w:t>
      </w:r>
      <w:r w:rsidR="00810471" w:rsidRPr="00810471">
        <w:rPr>
          <w:rFonts w:eastAsiaTheme="majorEastAsia" w:cstheme="majorBidi"/>
          <w:b/>
          <w:color w:val="930F0A" w:themeColor="accent1"/>
          <w:sz w:val="30"/>
          <w:szCs w:val="32"/>
        </w:rPr>
        <w:t xml:space="preserve">Mehrfachbeschäftigung </w:t>
      </w:r>
    </w:p>
    <w:p w14:paraId="0061CE9A" w14:textId="5936CD96" w:rsidR="00165C88" w:rsidRDefault="00165C88" w:rsidP="00336814">
      <w:pPr>
        <w:rPr>
          <w:rFonts w:asciiTheme="minorHAnsi" w:hAnsiTheme="minorHAnsi" w:cstheme="minorHAnsi"/>
          <w:sz w:val="18"/>
          <w:szCs w:val="1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  <w:gridCol w:w="142"/>
        <w:gridCol w:w="6428"/>
      </w:tblGrid>
      <w:tr w:rsidR="002C6075" w14:paraId="31CF62B6" w14:textId="77777777" w:rsidTr="004C63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7" w:type="dxa"/>
            <w:gridSpan w:val="3"/>
          </w:tcPr>
          <w:p w14:paraId="11DEF7A6" w14:textId="7245AAD6" w:rsidR="002C6075" w:rsidRPr="005F6020" w:rsidRDefault="002C6075" w:rsidP="004C6388">
            <w:pPr>
              <w:rPr>
                <w:rFonts w:asciiTheme="minorHAnsi" w:hAnsiTheme="minorHAnsi" w:cstheme="minorHAnsi"/>
                <w:szCs w:val="18"/>
              </w:rPr>
            </w:pPr>
            <w:r w:rsidRPr="005F6020">
              <w:rPr>
                <w:rFonts w:asciiTheme="minorHAnsi" w:hAnsiTheme="minorHAnsi" w:cstheme="minorHAnsi"/>
                <w:szCs w:val="18"/>
              </w:rPr>
              <w:t>Personaldaten</w:t>
            </w:r>
          </w:p>
        </w:tc>
      </w:tr>
      <w:tr w:rsidR="002C6075" w14:paraId="00E95B85" w14:textId="77777777" w:rsidTr="00290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gridSpan w:val="2"/>
          </w:tcPr>
          <w:p w14:paraId="7C0ABDED" w14:textId="591A1A99" w:rsidR="002C6075" w:rsidRPr="00336814" w:rsidRDefault="002C6075" w:rsidP="004C6388">
            <w:pPr>
              <w:rPr>
                <w:rFonts w:asciiTheme="minorHAnsi" w:hAnsiTheme="minorHAnsi" w:cstheme="minorHAnsi"/>
                <w:bCs/>
                <w:szCs w:val="18"/>
              </w:rPr>
            </w:pPr>
            <w:r>
              <w:rPr>
                <w:rFonts w:asciiTheme="minorHAnsi" w:hAnsiTheme="minorHAnsi" w:cstheme="minorHAnsi"/>
                <w:b w:val="0"/>
                <w:bCs/>
                <w:szCs w:val="18"/>
              </w:rPr>
              <w:t>Vor- &amp; Nachname</w:t>
            </w:r>
          </w:p>
        </w:tc>
        <w:tc>
          <w:tcPr>
            <w:tcW w:w="6428" w:type="dxa"/>
          </w:tcPr>
          <w:p w14:paraId="432516D2" w14:textId="08E2D020" w:rsidR="002C6075" w:rsidRDefault="00D5388D" w:rsidP="004C63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>
              <w:fldChar w:fldCharType="begin">
                <w:ffData>
                  <w:name w:val="Adressänderung"/>
                  <w:enabled/>
                  <w:calcOnExit w:val="0"/>
                  <w:textInput/>
                </w:ffData>
              </w:fldChar>
            </w:r>
            <w:bookmarkStart w:id="0" w:name="Adressänderung"/>
            <w:r>
              <w:instrText xml:space="preserve"> FORMTEXT </w:instrText>
            </w:r>
            <w:r>
              <w:fldChar w:fldCharType="separate"/>
            </w:r>
            <w:r w:rsidR="005210A9">
              <w:rPr>
                <w:noProof/>
              </w:rPr>
              <w:t> </w:t>
            </w:r>
            <w:r w:rsidR="005210A9">
              <w:rPr>
                <w:noProof/>
              </w:rPr>
              <w:t> </w:t>
            </w:r>
            <w:r w:rsidR="005210A9">
              <w:rPr>
                <w:noProof/>
              </w:rPr>
              <w:t> </w:t>
            </w:r>
            <w:r w:rsidR="005210A9">
              <w:rPr>
                <w:noProof/>
              </w:rPr>
              <w:t> </w:t>
            </w:r>
            <w:r w:rsidR="005210A9"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2C6075" w14:paraId="5BE51CE0" w14:textId="77777777" w:rsidTr="00290C0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gridSpan w:val="2"/>
          </w:tcPr>
          <w:p w14:paraId="349AB32B" w14:textId="41CBFB67" w:rsidR="002C6075" w:rsidRPr="00583397" w:rsidRDefault="002C6075" w:rsidP="00D5388D">
            <w:pPr>
              <w:rPr>
                <w:rFonts w:asciiTheme="minorHAnsi" w:hAnsiTheme="minorHAnsi" w:cstheme="minorHAnsi"/>
                <w:b w:val="0"/>
                <w:bCs/>
                <w:szCs w:val="18"/>
              </w:rPr>
            </w:pPr>
            <w:r>
              <w:rPr>
                <w:rFonts w:asciiTheme="minorHAnsi" w:hAnsiTheme="minorHAnsi" w:cstheme="minorHAnsi"/>
                <w:b w:val="0"/>
                <w:bCs/>
                <w:szCs w:val="18"/>
              </w:rPr>
              <w:t>Abteilung</w:t>
            </w:r>
            <w:r w:rsidR="00D5388D">
              <w:rPr>
                <w:rFonts w:asciiTheme="minorHAnsi" w:hAnsiTheme="minorHAnsi" w:cstheme="minorHAnsi"/>
                <w:b w:val="0"/>
                <w:bCs/>
                <w:szCs w:val="18"/>
              </w:rPr>
              <w:t xml:space="preserve">, </w:t>
            </w:r>
            <w:r>
              <w:rPr>
                <w:rFonts w:asciiTheme="minorHAnsi" w:hAnsiTheme="minorHAnsi" w:cstheme="minorHAnsi"/>
                <w:b w:val="0"/>
                <w:bCs/>
                <w:szCs w:val="18"/>
              </w:rPr>
              <w:t>Funktion</w:t>
            </w:r>
          </w:p>
        </w:tc>
        <w:tc>
          <w:tcPr>
            <w:tcW w:w="6428" w:type="dxa"/>
          </w:tcPr>
          <w:p w14:paraId="2DD83E91" w14:textId="71A8371E" w:rsidR="002C6075" w:rsidRDefault="00D5388D" w:rsidP="004C638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>
              <w:fldChar w:fldCharType="begin">
                <w:ffData>
                  <w:name w:val="Adressänderung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5210A9">
              <w:rPr>
                <w:noProof/>
              </w:rPr>
              <w:t> </w:t>
            </w:r>
            <w:r w:rsidR="005210A9">
              <w:rPr>
                <w:noProof/>
              </w:rPr>
              <w:t> </w:t>
            </w:r>
            <w:r w:rsidR="005210A9">
              <w:rPr>
                <w:noProof/>
              </w:rPr>
              <w:t> </w:t>
            </w:r>
            <w:r w:rsidR="005210A9">
              <w:rPr>
                <w:noProof/>
              </w:rPr>
              <w:t> </w:t>
            </w:r>
            <w:r w:rsidR="005210A9">
              <w:rPr>
                <w:noProof/>
              </w:rPr>
              <w:t> </w:t>
            </w:r>
            <w:r>
              <w:fldChar w:fldCharType="end"/>
            </w:r>
            <w:r>
              <w:t xml:space="preserve">  </w:t>
            </w:r>
            <w:r>
              <w:fldChar w:fldCharType="begin">
                <w:ffData>
                  <w:name w:val="Adressänderung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5210A9">
              <w:rPr>
                <w:noProof/>
              </w:rPr>
              <w:t> </w:t>
            </w:r>
            <w:r w:rsidR="005210A9">
              <w:rPr>
                <w:noProof/>
              </w:rPr>
              <w:t> </w:t>
            </w:r>
            <w:r w:rsidR="005210A9">
              <w:rPr>
                <w:noProof/>
              </w:rPr>
              <w:t> </w:t>
            </w:r>
            <w:r w:rsidR="005210A9">
              <w:rPr>
                <w:noProof/>
              </w:rPr>
              <w:t> </w:t>
            </w:r>
            <w:r w:rsidR="005210A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2C6075" w14:paraId="60315BA4" w14:textId="77777777" w:rsidTr="00290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gridSpan w:val="2"/>
          </w:tcPr>
          <w:p w14:paraId="0F6FDA09" w14:textId="3A772C42" w:rsidR="002C6075" w:rsidRPr="00583397" w:rsidRDefault="002C6075" w:rsidP="004C6388">
            <w:pPr>
              <w:rPr>
                <w:rFonts w:asciiTheme="minorHAnsi" w:hAnsiTheme="minorHAnsi" w:cstheme="minorHAnsi"/>
                <w:b w:val="0"/>
                <w:bCs/>
                <w:szCs w:val="18"/>
              </w:rPr>
            </w:pPr>
            <w:r>
              <w:rPr>
                <w:rFonts w:asciiTheme="minorHAnsi" w:hAnsiTheme="minorHAnsi" w:cstheme="minorHAnsi"/>
                <w:b w:val="0"/>
                <w:bCs/>
                <w:szCs w:val="18"/>
              </w:rPr>
              <w:t>Beschäftigungsgrad beim SRK</w:t>
            </w:r>
          </w:p>
        </w:tc>
        <w:tc>
          <w:tcPr>
            <w:tcW w:w="6428" w:type="dxa"/>
          </w:tcPr>
          <w:p w14:paraId="1F28D9CD" w14:textId="00CE7F5E" w:rsidR="002C6075" w:rsidRDefault="00D5388D" w:rsidP="00D5388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65EBB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65EBB">
              <w:instrText xml:space="preserve"> FORMCHECKBOX </w:instrText>
            </w:r>
            <w:r w:rsidR="00C937A1">
              <w:fldChar w:fldCharType="separate"/>
            </w:r>
            <w:r w:rsidRPr="00265EBB">
              <w:fldChar w:fldCharType="end"/>
            </w:r>
            <w:r w:rsidRPr="00265EBB">
              <w:tab/>
            </w:r>
            <w:r>
              <w:t xml:space="preserve">Monatslohn -&gt; Arbeitspensum in % </w:t>
            </w:r>
            <w:r>
              <w:fldChar w:fldCharType="begin">
                <w:ffData>
                  <w:name w:val="Adressänderung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5210A9">
              <w:rPr>
                <w:noProof/>
              </w:rPr>
              <w:t> </w:t>
            </w:r>
            <w:r w:rsidR="005210A9">
              <w:rPr>
                <w:noProof/>
              </w:rPr>
              <w:t> </w:t>
            </w:r>
            <w:r w:rsidR="005210A9">
              <w:rPr>
                <w:noProof/>
              </w:rPr>
              <w:t> </w:t>
            </w:r>
            <w:r w:rsidR="005210A9">
              <w:rPr>
                <w:noProof/>
              </w:rPr>
              <w:t> </w:t>
            </w:r>
            <w:r w:rsidR="005210A9">
              <w:rPr>
                <w:noProof/>
              </w:rPr>
              <w:t> </w:t>
            </w:r>
            <w:r>
              <w:fldChar w:fldCharType="end"/>
            </w:r>
          </w:p>
          <w:p w14:paraId="510C4EA1" w14:textId="44A32769" w:rsidR="00D5388D" w:rsidRDefault="00D5388D" w:rsidP="004C63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265EBB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65EBB">
              <w:instrText xml:space="preserve"> FORMCHECKBOX </w:instrText>
            </w:r>
            <w:r w:rsidR="00C937A1">
              <w:fldChar w:fldCharType="separate"/>
            </w:r>
            <w:r w:rsidRPr="00265EBB">
              <w:fldChar w:fldCharType="end"/>
            </w:r>
            <w:r w:rsidRPr="00265EBB">
              <w:tab/>
            </w:r>
            <w:r>
              <w:t xml:space="preserve">Stundenlohn -&gt; </w:t>
            </w:r>
            <w:r w:rsidR="00925CED">
              <w:t>ungefähre Anzahl</w:t>
            </w:r>
            <w:r>
              <w:t xml:space="preserve"> Stunden pro Woche </w:t>
            </w:r>
            <w:r>
              <w:fldChar w:fldCharType="begin">
                <w:ffData>
                  <w:name w:val="Adressänderung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5210A9">
              <w:rPr>
                <w:noProof/>
              </w:rPr>
              <w:t> </w:t>
            </w:r>
            <w:r w:rsidR="005210A9">
              <w:rPr>
                <w:noProof/>
              </w:rPr>
              <w:t> </w:t>
            </w:r>
            <w:r w:rsidR="005210A9">
              <w:rPr>
                <w:noProof/>
              </w:rPr>
              <w:t> </w:t>
            </w:r>
            <w:r w:rsidR="005210A9">
              <w:rPr>
                <w:noProof/>
              </w:rPr>
              <w:t> </w:t>
            </w:r>
            <w:r w:rsidR="005210A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5C88" w14:paraId="794AD821" w14:textId="77777777" w:rsidTr="005F60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7" w:type="dxa"/>
            <w:gridSpan w:val="3"/>
            <w:shd w:val="clear" w:color="auto" w:fill="D9D9D9" w:themeFill="background1" w:themeFillShade="D9"/>
          </w:tcPr>
          <w:p w14:paraId="433F952E" w14:textId="513A7E8E" w:rsidR="00165C88" w:rsidRDefault="005F6020" w:rsidP="005F6020">
            <w:pPr>
              <w:rPr>
                <w:rFonts w:asciiTheme="minorHAnsi" w:hAnsiTheme="minorHAnsi" w:cstheme="minorHAnsi"/>
                <w:szCs w:val="18"/>
              </w:rPr>
            </w:pPr>
            <w:r w:rsidRPr="005F6020">
              <w:rPr>
                <w:rFonts w:asciiTheme="minorHAnsi" w:hAnsiTheme="minorHAnsi" w:cstheme="minorHAnsi"/>
                <w:szCs w:val="18"/>
              </w:rPr>
              <w:t>Ich übe eine oder mehrere Nebenbeschäftigungen aus:</w:t>
            </w:r>
            <w:r>
              <w:rPr>
                <w:rFonts w:asciiTheme="minorHAnsi" w:hAnsiTheme="minorHAnsi" w:cstheme="minorHAnsi"/>
                <w:szCs w:val="18"/>
              </w:rPr>
              <w:t xml:space="preserve"> </w:t>
            </w:r>
            <w:r w:rsidR="00165C88" w:rsidRPr="005F6020">
              <w:rPr>
                <w:rFonts w:asciiTheme="minorHAnsi" w:hAnsiTheme="minorHAnsi" w:cstheme="minorHAnsi"/>
                <w:b w:val="0"/>
                <w:bCs/>
                <w:szCs w:val="18"/>
              </w:rPr>
              <w:t>Angaben über d</w:t>
            </w:r>
            <w:r w:rsidR="00290C06" w:rsidRPr="005F6020">
              <w:rPr>
                <w:rFonts w:asciiTheme="minorHAnsi" w:hAnsiTheme="minorHAnsi" w:cstheme="minorHAnsi"/>
                <w:b w:val="0"/>
                <w:bCs/>
                <w:szCs w:val="18"/>
              </w:rPr>
              <w:t xml:space="preserve">en zweiten / die anderen </w:t>
            </w:r>
            <w:r w:rsidR="00165C88" w:rsidRPr="005F6020">
              <w:rPr>
                <w:rFonts w:asciiTheme="minorHAnsi" w:hAnsiTheme="minorHAnsi" w:cstheme="minorHAnsi"/>
                <w:b w:val="0"/>
                <w:bCs/>
                <w:szCs w:val="18"/>
              </w:rPr>
              <w:t>Arbeitgebe</w:t>
            </w:r>
            <w:r w:rsidR="00290C06" w:rsidRPr="005F6020">
              <w:rPr>
                <w:rFonts w:asciiTheme="minorHAnsi" w:hAnsiTheme="minorHAnsi" w:cstheme="minorHAnsi"/>
                <w:b w:val="0"/>
                <w:bCs/>
                <w:szCs w:val="18"/>
              </w:rPr>
              <w:t>r oder öffentliches Amt</w:t>
            </w:r>
          </w:p>
        </w:tc>
      </w:tr>
      <w:tr w:rsidR="00165C88" w14:paraId="7ED00828" w14:textId="77777777" w:rsidTr="003368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47527115" w14:textId="5FEC2E05" w:rsidR="00165C88" w:rsidRPr="00336814" w:rsidRDefault="00165C88" w:rsidP="00336814">
            <w:pPr>
              <w:rPr>
                <w:rFonts w:asciiTheme="minorHAnsi" w:hAnsiTheme="minorHAnsi" w:cstheme="minorHAnsi"/>
                <w:bCs/>
                <w:szCs w:val="18"/>
              </w:rPr>
            </w:pPr>
            <w:r w:rsidRPr="00583397">
              <w:rPr>
                <w:rFonts w:asciiTheme="minorHAnsi" w:hAnsiTheme="minorHAnsi" w:cstheme="minorHAnsi"/>
                <w:b w:val="0"/>
                <w:bCs/>
                <w:szCs w:val="18"/>
              </w:rPr>
              <w:t>Name</w:t>
            </w:r>
            <w:r w:rsidR="00336814">
              <w:rPr>
                <w:rFonts w:asciiTheme="minorHAnsi" w:hAnsiTheme="minorHAnsi" w:cstheme="minorHAnsi"/>
                <w:bCs/>
                <w:szCs w:val="18"/>
              </w:rPr>
              <w:t xml:space="preserve"> </w:t>
            </w:r>
            <w:r w:rsidR="00336814" w:rsidRPr="00D5388D">
              <w:rPr>
                <w:rFonts w:asciiTheme="minorHAnsi" w:hAnsiTheme="minorHAnsi" w:cstheme="minorHAnsi"/>
                <w:b w:val="0"/>
                <w:szCs w:val="18"/>
              </w:rPr>
              <w:t>und Adresse</w:t>
            </w:r>
            <w:r w:rsidR="00D5388D">
              <w:rPr>
                <w:rFonts w:asciiTheme="minorHAnsi" w:hAnsiTheme="minorHAnsi" w:cstheme="minorHAnsi"/>
                <w:b w:val="0"/>
                <w:szCs w:val="18"/>
              </w:rPr>
              <w:t xml:space="preserve"> </w:t>
            </w:r>
          </w:p>
        </w:tc>
        <w:tc>
          <w:tcPr>
            <w:tcW w:w="6570" w:type="dxa"/>
            <w:gridSpan w:val="2"/>
          </w:tcPr>
          <w:p w14:paraId="40C91FA6" w14:textId="7C292BDA" w:rsidR="00165C88" w:rsidRDefault="00D5388D" w:rsidP="00D5388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>
              <w:fldChar w:fldCharType="begin">
                <w:ffData>
                  <w:name w:val="Adressänderung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5210A9">
              <w:rPr>
                <w:noProof/>
              </w:rPr>
              <w:t> </w:t>
            </w:r>
            <w:r w:rsidR="005210A9">
              <w:rPr>
                <w:noProof/>
              </w:rPr>
              <w:t> </w:t>
            </w:r>
            <w:r w:rsidR="005210A9">
              <w:rPr>
                <w:noProof/>
              </w:rPr>
              <w:t> </w:t>
            </w:r>
            <w:r w:rsidR="005210A9">
              <w:rPr>
                <w:noProof/>
              </w:rPr>
              <w:t> </w:t>
            </w:r>
            <w:r w:rsidR="005210A9">
              <w:rPr>
                <w:noProof/>
              </w:rPr>
              <w:t> </w:t>
            </w:r>
            <w:r>
              <w:fldChar w:fldCharType="end"/>
            </w:r>
            <w:r w:rsidR="0040506F">
              <w:br/>
            </w:r>
          </w:p>
        </w:tc>
      </w:tr>
      <w:tr w:rsidR="00165C88" w14:paraId="14560301" w14:textId="77777777" w:rsidTr="00290C0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DD5D31B" w14:textId="42B524DD" w:rsidR="00165C88" w:rsidRPr="00583397" w:rsidRDefault="00165C88" w:rsidP="005F6020">
            <w:pPr>
              <w:rPr>
                <w:rFonts w:asciiTheme="minorHAnsi" w:hAnsiTheme="minorHAnsi" w:cstheme="minorHAnsi"/>
                <w:b w:val="0"/>
                <w:bCs/>
                <w:szCs w:val="18"/>
              </w:rPr>
            </w:pPr>
            <w:r>
              <w:rPr>
                <w:rFonts w:asciiTheme="minorHAnsi" w:hAnsiTheme="minorHAnsi" w:cstheme="minorHAnsi"/>
                <w:b w:val="0"/>
                <w:bCs/>
                <w:szCs w:val="18"/>
              </w:rPr>
              <w:t>Branche</w:t>
            </w:r>
            <w:r w:rsidR="005F6020">
              <w:rPr>
                <w:rFonts w:asciiTheme="minorHAnsi" w:hAnsiTheme="minorHAnsi" w:cstheme="minorHAnsi"/>
                <w:b w:val="0"/>
                <w:bCs/>
                <w:szCs w:val="18"/>
              </w:rPr>
              <w:t xml:space="preserve">, </w:t>
            </w:r>
            <w:r w:rsidR="00336814">
              <w:rPr>
                <w:rFonts w:asciiTheme="minorHAnsi" w:hAnsiTheme="minorHAnsi" w:cstheme="minorHAnsi"/>
                <w:b w:val="0"/>
                <w:bCs/>
                <w:szCs w:val="18"/>
              </w:rPr>
              <w:t>T</w:t>
            </w:r>
            <w:r>
              <w:rPr>
                <w:rFonts w:asciiTheme="minorHAnsi" w:hAnsiTheme="minorHAnsi" w:cstheme="minorHAnsi"/>
                <w:b w:val="0"/>
                <w:bCs/>
                <w:szCs w:val="18"/>
              </w:rPr>
              <w:t>ätigkeit</w:t>
            </w:r>
            <w:r w:rsidR="00336814">
              <w:rPr>
                <w:rFonts w:asciiTheme="minorHAnsi" w:hAnsiTheme="minorHAnsi" w:cstheme="minorHAnsi"/>
                <w:b w:val="0"/>
                <w:bCs/>
                <w:szCs w:val="18"/>
              </w:rPr>
              <w:t xml:space="preserve"> / Funktion</w:t>
            </w:r>
          </w:p>
        </w:tc>
        <w:tc>
          <w:tcPr>
            <w:tcW w:w="6570" w:type="dxa"/>
            <w:gridSpan w:val="2"/>
          </w:tcPr>
          <w:p w14:paraId="5F106DED" w14:textId="52843D0F" w:rsidR="00D5388D" w:rsidRDefault="00D5388D" w:rsidP="005F6020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>
              <w:fldChar w:fldCharType="begin">
                <w:ffData>
                  <w:name w:val="Adressänderung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5210A9">
              <w:rPr>
                <w:noProof/>
              </w:rPr>
              <w:t> </w:t>
            </w:r>
            <w:r w:rsidR="005210A9">
              <w:rPr>
                <w:noProof/>
              </w:rPr>
              <w:t> </w:t>
            </w:r>
            <w:r w:rsidR="005210A9">
              <w:rPr>
                <w:noProof/>
              </w:rPr>
              <w:t> </w:t>
            </w:r>
            <w:r w:rsidR="005210A9">
              <w:rPr>
                <w:noProof/>
              </w:rPr>
              <w:t> </w:t>
            </w:r>
            <w:r w:rsidR="005210A9">
              <w:rPr>
                <w:noProof/>
              </w:rPr>
              <w:t> </w:t>
            </w:r>
            <w:r>
              <w:fldChar w:fldCharType="end"/>
            </w:r>
            <w:r w:rsidR="005F6020">
              <w:t xml:space="preserve"> </w:t>
            </w:r>
          </w:p>
        </w:tc>
      </w:tr>
      <w:tr w:rsidR="00D5388D" w14:paraId="5204EB0B" w14:textId="77777777" w:rsidTr="003368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42BDF20A" w14:textId="6E1E4695" w:rsidR="00D5388D" w:rsidRDefault="00D5388D" w:rsidP="00D5388D">
            <w:pPr>
              <w:rPr>
                <w:rFonts w:asciiTheme="minorHAnsi" w:hAnsiTheme="minorHAnsi" w:cstheme="minorHAnsi"/>
                <w:bCs/>
                <w:szCs w:val="18"/>
              </w:rPr>
            </w:pPr>
            <w:r>
              <w:rPr>
                <w:rFonts w:asciiTheme="minorHAnsi" w:hAnsiTheme="minorHAnsi" w:cstheme="minorHAnsi"/>
                <w:b w:val="0"/>
                <w:bCs/>
                <w:szCs w:val="18"/>
              </w:rPr>
              <w:t>Beschäftigungsgrad /</w:t>
            </w:r>
          </w:p>
          <w:p w14:paraId="0BFB37B6" w14:textId="77777777" w:rsidR="00D5388D" w:rsidRPr="00583397" w:rsidRDefault="00D5388D" w:rsidP="00D5388D">
            <w:pPr>
              <w:rPr>
                <w:rFonts w:asciiTheme="minorHAnsi" w:hAnsiTheme="minorHAnsi" w:cstheme="minorHAnsi"/>
                <w:b w:val="0"/>
                <w:bCs/>
                <w:szCs w:val="18"/>
              </w:rPr>
            </w:pPr>
            <w:r>
              <w:rPr>
                <w:rFonts w:asciiTheme="minorHAnsi" w:hAnsiTheme="minorHAnsi" w:cstheme="minorHAnsi"/>
                <w:b w:val="0"/>
                <w:bCs/>
                <w:szCs w:val="18"/>
              </w:rPr>
              <w:t>Anzahl Stunden pro Woche</w:t>
            </w:r>
          </w:p>
        </w:tc>
        <w:tc>
          <w:tcPr>
            <w:tcW w:w="6570" w:type="dxa"/>
            <w:gridSpan w:val="2"/>
          </w:tcPr>
          <w:p w14:paraId="5FD85561" w14:textId="713E7DE2" w:rsidR="00D5388D" w:rsidRDefault="00D5388D" w:rsidP="00D5388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65EBB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65EBB">
              <w:instrText xml:space="preserve"> FORMCHECKBOX </w:instrText>
            </w:r>
            <w:r w:rsidR="00C937A1">
              <w:fldChar w:fldCharType="separate"/>
            </w:r>
            <w:r w:rsidRPr="00265EBB">
              <w:fldChar w:fldCharType="end"/>
            </w:r>
            <w:r w:rsidRPr="00265EBB">
              <w:t xml:space="preserve"> </w:t>
            </w:r>
            <w:r w:rsidRPr="00265EBB">
              <w:tab/>
            </w:r>
            <w:r>
              <w:t xml:space="preserve">Monatslohn -&gt; Arbeitspensum in % </w:t>
            </w:r>
            <w:r>
              <w:fldChar w:fldCharType="begin">
                <w:ffData>
                  <w:name w:val="Adressänderung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5210A9">
              <w:rPr>
                <w:noProof/>
              </w:rPr>
              <w:t> </w:t>
            </w:r>
            <w:r w:rsidR="005210A9">
              <w:rPr>
                <w:noProof/>
              </w:rPr>
              <w:t> </w:t>
            </w:r>
            <w:r w:rsidR="005210A9">
              <w:rPr>
                <w:noProof/>
              </w:rPr>
              <w:t> </w:t>
            </w:r>
            <w:r w:rsidR="005210A9">
              <w:rPr>
                <w:noProof/>
              </w:rPr>
              <w:t> </w:t>
            </w:r>
            <w:r w:rsidR="005210A9">
              <w:rPr>
                <w:noProof/>
              </w:rPr>
              <w:t> </w:t>
            </w:r>
            <w:r>
              <w:fldChar w:fldCharType="end"/>
            </w:r>
          </w:p>
          <w:p w14:paraId="3F94FEEF" w14:textId="3F5DEDCE" w:rsidR="00D5388D" w:rsidRDefault="00D5388D" w:rsidP="00D5388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265EBB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65EBB">
              <w:instrText xml:space="preserve"> FORMCHECKBOX </w:instrText>
            </w:r>
            <w:r w:rsidR="00C937A1">
              <w:fldChar w:fldCharType="separate"/>
            </w:r>
            <w:r w:rsidRPr="00265EBB">
              <w:fldChar w:fldCharType="end"/>
            </w:r>
            <w:r w:rsidRPr="00265EBB">
              <w:tab/>
            </w:r>
            <w:r>
              <w:t xml:space="preserve">Stundenlohn -&gt; </w:t>
            </w:r>
            <w:proofErr w:type="gramStart"/>
            <w:r>
              <w:t>ungefähre  Anzahl</w:t>
            </w:r>
            <w:proofErr w:type="gramEnd"/>
            <w:r>
              <w:t xml:space="preserve"> Stunden pro Woche </w:t>
            </w:r>
            <w:r>
              <w:fldChar w:fldCharType="begin">
                <w:ffData>
                  <w:name w:val="Adressänderung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5210A9">
              <w:rPr>
                <w:noProof/>
              </w:rPr>
              <w:t> </w:t>
            </w:r>
            <w:r w:rsidR="005210A9">
              <w:rPr>
                <w:noProof/>
              </w:rPr>
              <w:t> </w:t>
            </w:r>
            <w:r w:rsidR="005210A9">
              <w:rPr>
                <w:noProof/>
              </w:rPr>
              <w:t> </w:t>
            </w:r>
            <w:r w:rsidR="005210A9">
              <w:rPr>
                <w:noProof/>
              </w:rPr>
              <w:t> </w:t>
            </w:r>
            <w:r w:rsidR="005210A9"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8F714E9" w14:textId="77777777" w:rsidR="00165C88" w:rsidRDefault="00165C88" w:rsidP="00336814">
      <w:pPr>
        <w:rPr>
          <w:rFonts w:asciiTheme="minorHAnsi" w:hAnsiTheme="minorHAnsi" w:cstheme="minorHAnsi"/>
          <w:b/>
          <w:bCs/>
          <w:sz w:val="18"/>
          <w:szCs w:val="18"/>
        </w:rPr>
      </w:pPr>
    </w:p>
    <w:p w14:paraId="6F4B1685" w14:textId="61F1F72E" w:rsidR="00810471" w:rsidRPr="00810471" w:rsidRDefault="00810471" w:rsidP="00336814">
      <w:pPr>
        <w:rPr>
          <w:rFonts w:asciiTheme="minorHAnsi" w:hAnsiTheme="minorHAnsi" w:cstheme="minorHAnsi"/>
          <w:b/>
          <w:bCs/>
          <w:sz w:val="18"/>
          <w:szCs w:val="18"/>
        </w:rPr>
      </w:pPr>
      <w:r w:rsidRPr="00810471">
        <w:rPr>
          <w:rFonts w:asciiTheme="minorHAnsi" w:hAnsiTheme="minorHAnsi" w:cstheme="minorHAnsi"/>
          <w:b/>
          <w:bCs/>
          <w:sz w:val="18"/>
          <w:szCs w:val="18"/>
        </w:rPr>
        <w:t>Zulässigkeit</w:t>
      </w:r>
    </w:p>
    <w:p w14:paraId="4DF924DB" w14:textId="1F5F474F" w:rsidR="00810471" w:rsidRDefault="00810471" w:rsidP="00336814">
      <w:pPr>
        <w:rPr>
          <w:rFonts w:asciiTheme="minorHAnsi" w:hAnsiTheme="minorHAnsi" w:cstheme="minorHAnsi"/>
          <w:sz w:val="18"/>
          <w:szCs w:val="18"/>
        </w:rPr>
      </w:pPr>
      <w:r w:rsidRPr="00810471">
        <w:rPr>
          <w:rFonts w:asciiTheme="minorHAnsi" w:hAnsiTheme="minorHAnsi" w:cstheme="minorHAnsi"/>
          <w:sz w:val="18"/>
          <w:szCs w:val="18"/>
        </w:rPr>
        <w:t xml:space="preserve">Gemäss den Vorschriften des </w:t>
      </w:r>
      <w:r w:rsidR="006C1C15" w:rsidRPr="00810471">
        <w:rPr>
          <w:rFonts w:asciiTheme="minorHAnsi" w:hAnsiTheme="minorHAnsi" w:cstheme="minorHAnsi"/>
          <w:sz w:val="18"/>
          <w:szCs w:val="18"/>
        </w:rPr>
        <w:t>schweizerischen</w:t>
      </w:r>
      <w:r w:rsidRPr="00810471">
        <w:rPr>
          <w:rFonts w:asciiTheme="minorHAnsi" w:hAnsiTheme="minorHAnsi" w:cstheme="minorHAnsi"/>
          <w:sz w:val="18"/>
          <w:szCs w:val="18"/>
        </w:rPr>
        <w:t xml:space="preserve"> Obligationenrechtes </w:t>
      </w:r>
      <w:r w:rsidR="00336814">
        <w:rPr>
          <w:rFonts w:asciiTheme="minorHAnsi" w:hAnsiTheme="minorHAnsi" w:cstheme="minorHAnsi"/>
          <w:sz w:val="18"/>
          <w:szCs w:val="18"/>
        </w:rPr>
        <w:t>(OR)</w:t>
      </w:r>
      <w:r w:rsidRPr="00810471">
        <w:rPr>
          <w:rFonts w:asciiTheme="minorHAnsi" w:hAnsiTheme="minorHAnsi" w:cstheme="minorHAnsi"/>
          <w:sz w:val="18"/>
          <w:szCs w:val="18"/>
        </w:rPr>
        <w:t xml:space="preserve"> und des Arbeitsgesetzes</w:t>
      </w:r>
      <w:r w:rsidR="00336814">
        <w:rPr>
          <w:rFonts w:asciiTheme="minorHAnsi" w:hAnsiTheme="minorHAnsi" w:cstheme="minorHAnsi"/>
          <w:sz w:val="18"/>
          <w:szCs w:val="18"/>
        </w:rPr>
        <w:t xml:space="preserve"> (ArG)</w:t>
      </w:r>
      <w:r w:rsidRPr="00810471">
        <w:rPr>
          <w:rFonts w:asciiTheme="minorHAnsi" w:hAnsiTheme="minorHAnsi" w:cstheme="minorHAnsi"/>
          <w:sz w:val="18"/>
          <w:szCs w:val="18"/>
        </w:rPr>
        <w:t xml:space="preserve"> ist es grundsätzlich zulässig, dass Arbeitnehmende bei mehreren Arbeitgebenden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810471">
        <w:rPr>
          <w:rFonts w:asciiTheme="minorHAnsi" w:hAnsiTheme="minorHAnsi" w:cstheme="minorHAnsi"/>
          <w:sz w:val="18"/>
          <w:szCs w:val="18"/>
        </w:rPr>
        <w:t xml:space="preserve">gleichzeitig in einem Arbeitsverhältnis stehen, solange die arbeitsvertraglichen Pflichten gegenüber jedem Arbeitgebenden erfüllt und </w:t>
      </w:r>
      <w:r w:rsidR="00EE415E">
        <w:rPr>
          <w:rFonts w:asciiTheme="minorHAnsi" w:hAnsiTheme="minorHAnsi" w:cstheme="minorHAnsi"/>
          <w:sz w:val="18"/>
          <w:szCs w:val="18"/>
        </w:rPr>
        <w:t>mehrere</w:t>
      </w:r>
      <w:r w:rsidRPr="00810471">
        <w:rPr>
          <w:rFonts w:asciiTheme="minorHAnsi" w:hAnsiTheme="minorHAnsi" w:cstheme="minorHAnsi"/>
          <w:sz w:val="18"/>
          <w:szCs w:val="18"/>
        </w:rPr>
        <w:t xml:space="preserve"> arbeitsgesetzlichen Vorschriften nicht verletzt werden.</w:t>
      </w:r>
    </w:p>
    <w:p w14:paraId="014367B2" w14:textId="77777777" w:rsidR="00EE415E" w:rsidRPr="00810471" w:rsidRDefault="00EE415E" w:rsidP="00336814">
      <w:pPr>
        <w:rPr>
          <w:rFonts w:asciiTheme="minorHAnsi" w:hAnsiTheme="minorHAnsi" w:cstheme="minorHAnsi"/>
          <w:sz w:val="18"/>
          <w:szCs w:val="18"/>
        </w:rPr>
      </w:pPr>
    </w:p>
    <w:p w14:paraId="6FF1ECE7" w14:textId="77777777" w:rsidR="00810471" w:rsidRPr="00810471" w:rsidRDefault="00810471" w:rsidP="00336814">
      <w:pPr>
        <w:rPr>
          <w:rFonts w:asciiTheme="minorHAnsi" w:hAnsiTheme="minorHAnsi" w:cstheme="minorHAnsi"/>
          <w:b/>
          <w:bCs/>
          <w:sz w:val="18"/>
          <w:szCs w:val="18"/>
        </w:rPr>
      </w:pPr>
      <w:r w:rsidRPr="00810471">
        <w:rPr>
          <w:rFonts w:asciiTheme="minorHAnsi" w:hAnsiTheme="minorHAnsi" w:cstheme="minorHAnsi"/>
          <w:b/>
          <w:bCs/>
          <w:sz w:val="18"/>
          <w:szCs w:val="18"/>
        </w:rPr>
        <w:t>Treuepflicht</w:t>
      </w:r>
    </w:p>
    <w:p w14:paraId="326E1DCB" w14:textId="525E9925" w:rsidR="00810471" w:rsidRDefault="00810471" w:rsidP="00336814">
      <w:pPr>
        <w:rPr>
          <w:rFonts w:asciiTheme="minorHAnsi" w:hAnsiTheme="minorHAnsi" w:cstheme="minorHAnsi"/>
          <w:sz w:val="18"/>
          <w:szCs w:val="18"/>
        </w:rPr>
      </w:pPr>
      <w:r w:rsidRPr="00810471">
        <w:rPr>
          <w:rFonts w:asciiTheme="minorHAnsi" w:hAnsiTheme="minorHAnsi" w:cstheme="minorHAnsi"/>
          <w:sz w:val="18"/>
          <w:szCs w:val="18"/>
        </w:rPr>
        <w:t xml:space="preserve">Gemäss </w:t>
      </w:r>
      <w:r w:rsidR="00336814">
        <w:rPr>
          <w:rFonts w:asciiTheme="minorHAnsi" w:hAnsiTheme="minorHAnsi" w:cstheme="minorHAnsi"/>
          <w:sz w:val="18"/>
          <w:szCs w:val="18"/>
        </w:rPr>
        <w:t xml:space="preserve">OR </w:t>
      </w:r>
      <w:r w:rsidRPr="00810471">
        <w:rPr>
          <w:rFonts w:asciiTheme="minorHAnsi" w:hAnsiTheme="minorHAnsi" w:cstheme="minorHAnsi"/>
          <w:sz w:val="18"/>
          <w:szCs w:val="18"/>
        </w:rPr>
        <w:t>dürfen Arbeitnehmende während der Dauer des Arbeitsverhältnisses</w:t>
      </w:r>
      <w:r w:rsidR="00336814">
        <w:rPr>
          <w:rFonts w:asciiTheme="minorHAnsi" w:hAnsiTheme="minorHAnsi" w:cstheme="minorHAnsi"/>
          <w:sz w:val="18"/>
          <w:szCs w:val="18"/>
        </w:rPr>
        <w:t xml:space="preserve"> </w:t>
      </w:r>
      <w:r w:rsidRPr="00810471">
        <w:rPr>
          <w:rFonts w:asciiTheme="minorHAnsi" w:hAnsiTheme="minorHAnsi" w:cstheme="minorHAnsi"/>
          <w:sz w:val="18"/>
          <w:szCs w:val="18"/>
        </w:rPr>
        <w:t>keine Arbeit gegen Entgelt für einen Dritten leisten, soweit sie dadurch ihre Treuepflichten verletzen. Konkurrenzieren sie ihre Arbeitgeberin, verletzen sie ihre Treuepflicht. Eine</w:t>
      </w:r>
      <w:r w:rsidR="00CA2C8A">
        <w:rPr>
          <w:rFonts w:asciiTheme="minorHAnsi" w:hAnsiTheme="minorHAnsi" w:cstheme="minorHAnsi"/>
          <w:sz w:val="18"/>
          <w:szCs w:val="18"/>
        </w:rPr>
        <w:t xml:space="preserve"> </w:t>
      </w:r>
      <w:r w:rsidRPr="00810471">
        <w:rPr>
          <w:rFonts w:asciiTheme="minorHAnsi" w:hAnsiTheme="minorHAnsi" w:cstheme="minorHAnsi"/>
          <w:sz w:val="18"/>
          <w:szCs w:val="18"/>
        </w:rPr>
        <w:t>Verletzung der Treuepflicht liegt ebenfalls vor, wenn Arbeitnehmende aufgrund einer Nebenerwerbstätigkeit erschöpft und leistungsunfähig am Arbeitsort erscheinen.</w:t>
      </w:r>
    </w:p>
    <w:p w14:paraId="0695F978" w14:textId="77777777" w:rsidR="00A04EA6" w:rsidRPr="00810471" w:rsidRDefault="00A04EA6" w:rsidP="00336814">
      <w:pPr>
        <w:rPr>
          <w:rFonts w:asciiTheme="minorHAnsi" w:hAnsiTheme="minorHAnsi" w:cstheme="minorHAnsi"/>
          <w:sz w:val="18"/>
          <w:szCs w:val="18"/>
        </w:rPr>
      </w:pPr>
    </w:p>
    <w:p w14:paraId="0F9E9B77" w14:textId="66757EEC" w:rsidR="00810471" w:rsidRDefault="00810471" w:rsidP="00336814">
      <w:pPr>
        <w:rPr>
          <w:rFonts w:asciiTheme="minorHAnsi" w:hAnsiTheme="minorHAnsi" w:cstheme="minorHAnsi"/>
          <w:sz w:val="18"/>
          <w:szCs w:val="18"/>
        </w:rPr>
      </w:pPr>
      <w:r w:rsidRPr="00810471">
        <w:rPr>
          <w:rFonts w:asciiTheme="minorHAnsi" w:hAnsiTheme="minorHAnsi" w:cstheme="minorHAnsi"/>
          <w:sz w:val="18"/>
          <w:szCs w:val="18"/>
        </w:rPr>
        <w:t>Als Ausfluss der allgemeinen Treuepflicht gemäss OR haben</w:t>
      </w:r>
      <w:r w:rsidR="00CA2C8A">
        <w:rPr>
          <w:rFonts w:asciiTheme="minorHAnsi" w:hAnsiTheme="minorHAnsi" w:cstheme="minorHAnsi"/>
          <w:sz w:val="18"/>
          <w:szCs w:val="18"/>
        </w:rPr>
        <w:t xml:space="preserve"> </w:t>
      </w:r>
      <w:r w:rsidRPr="00810471">
        <w:rPr>
          <w:rFonts w:asciiTheme="minorHAnsi" w:hAnsiTheme="minorHAnsi" w:cstheme="minorHAnsi"/>
          <w:sz w:val="18"/>
          <w:szCs w:val="18"/>
        </w:rPr>
        <w:t>Arbeitnehmende die Pflicht</w:t>
      </w:r>
      <w:r w:rsidR="00A04EA6">
        <w:rPr>
          <w:rFonts w:asciiTheme="minorHAnsi" w:hAnsiTheme="minorHAnsi" w:cstheme="minorHAnsi"/>
          <w:sz w:val="18"/>
          <w:szCs w:val="18"/>
        </w:rPr>
        <w:t xml:space="preserve"> </w:t>
      </w:r>
      <w:r w:rsidRPr="00810471">
        <w:rPr>
          <w:rFonts w:asciiTheme="minorHAnsi" w:hAnsiTheme="minorHAnsi" w:cstheme="minorHAnsi"/>
          <w:sz w:val="18"/>
          <w:szCs w:val="18"/>
        </w:rPr>
        <w:t xml:space="preserve">zur Information, wenn sie </w:t>
      </w:r>
      <w:r w:rsidR="00D5388D" w:rsidRPr="00810471">
        <w:rPr>
          <w:rFonts w:asciiTheme="minorHAnsi" w:hAnsiTheme="minorHAnsi" w:cstheme="minorHAnsi"/>
          <w:sz w:val="18"/>
          <w:szCs w:val="18"/>
        </w:rPr>
        <w:t>einer zusätzliche</w:t>
      </w:r>
      <w:r w:rsidR="00D5388D">
        <w:rPr>
          <w:rFonts w:asciiTheme="minorHAnsi" w:hAnsiTheme="minorHAnsi" w:cstheme="minorHAnsi"/>
          <w:sz w:val="18"/>
          <w:szCs w:val="18"/>
        </w:rPr>
        <w:t>n Beschäftigung</w:t>
      </w:r>
      <w:r w:rsidRPr="00810471">
        <w:rPr>
          <w:rFonts w:asciiTheme="minorHAnsi" w:hAnsiTheme="minorHAnsi" w:cstheme="minorHAnsi"/>
          <w:sz w:val="18"/>
          <w:szCs w:val="18"/>
        </w:rPr>
        <w:t xml:space="preserve"> nachgehen oder das Pensum</w:t>
      </w:r>
      <w:r w:rsidR="00A04EA6">
        <w:rPr>
          <w:rFonts w:asciiTheme="minorHAnsi" w:hAnsiTheme="minorHAnsi" w:cstheme="minorHAnsi"/>
          <w:sz w:val="18"/>
          <w:szCs w:val="18"/>
        </w:rPr>
        <w:t xml:space="preserve"> </w:t>
      </w:r>
      <w:r w:rsidRPr="00810471">
        <w:rPr>
          <w:rFonts w:asciiTheme="minorHAnsi" w:hAnsiTheme="minorHAnsi" w:cstheme="minorHAnsi"/>
          <w:sz w:val="18"/>
          <w:szCs w:val="18"/>
        </w:rPr>
        <w:t xml:space="preserve">einer bestehenden erweitern möchten. Die Arbeitnehmenden haben mit anderen Worten eine </w:t>
      </w:r>
      <w:r w:rsidRPr="00D5388D">
        <w:rPr>
          <w:rFonts w:asciiTheme="minorHAnsi" w:hAnsiTheme="minorHAnsi" w:cstheme="minorHAnsi"/>
          <w:b/>
          <w:bCs/>
          <w:sz w:val="18"/>
          <w:szCs w:val="18"/>
        </w:rPr>
        <w:t>aktive Mitteilungspflicht</w:t>
      </w:r>
      <w:r w:rsidRPr="00810471">
        <w:rPr>
          <w:rFonts w:asciiTheme="minorHAnsi" w:hAnsiTheme="minorHAnsi" w:cstheme="minorHAnsi"/>
          <w:sz w:val="18"/>
          <w:szCs w:val="18"/>
        </w:rPr>
        <w:t>, d. h. sie müssen jeden ihrer Arbeitgebenden über anderweitige Arbeitstätigkeiten vollständig informieren</w:t>
      </w:r>
      <w:r w:rsidR="00336814">
        <w:rPr>
          <w:rFonts w:asciiTheme="minorHAnsi" w:hAnsiTheme="minorHAnsi" w:cstheme="minorHAnsi"/>
          <w:sz w:val="18"/>
          <w:szCs w:val="18"/>
        </w:rPr>
        <w:t>.</w:t>
      </w:r>
    </w:p>
    <w:p w14:paraId="498DD7F7" w14:textId="59A8D8F3" w:rsidR="00810471" w:rsidRDefault="00810471" w:rsidP="00336814">
      <w:pPr>
        <w:rPr>
          <w:rFonts w:asciiTheme="minorHAnsi" w:hAnsiTheme="minorHAnsi" w:cstheme="minorHAnsi"/>
          <w:sz w:val="18"/>
          <w:szCs w:val="18"/>
        </w:rPr>
      </w:pPr>
    </w:p>
    <w:p w14:paraId="5CEA0663" w14:textId="77777777" w:rsidR="00D5388D" w:rsidRPr="00810471" w:rsidRDefault="00D5388D" w:rsidP="00D5388D">
      <w:pPr>
        <w:rPr>
          <w:rFonts w:asciiTheme="minorHAnsi" w:hAnsiTheme="minorHAnsi" w:cstheme="minorHAnsi"/>
          <w:b/>
          <w:bCs/>
          <w:sz w:val="18"/>
          <w:szCs w:val="18"/>
        </w:rPr>
      </w:pPr>
      <w:r w:rsidRPr="00810471">
        <w:rPr>
          <w:rFonts w:asciiTheme="minorHAnsi" w:hAnsiTheme="minorHAnsi" w:cstheme="minorHAnsi"/>
          <w:b/>
          <w:bCs/>
          <w:sz w:val="18"/>
          <w:szCs w:val="18"/>
        </w:rPr>
        <w:t>Verantwortlichkeit für die Einhaltung der arbeitsgesetzlichen Vorschriften</w:t>
      </w:r>
    </w:p>
    <w:p w14:paraId="1903DC4F" w14:textId="712DC948" w:rsidR="00D5388D" w:rsidRDefault="00D5388D" w:rsidP="00D5388D">
      <w:pPr>
        <w:rPr>
          <w:rFonts w:asciiTheme="minorHAnsi" w:hAnsiTheme="minorHAnsi" w:cstheme="minorHAnsi"/>
          <w:sz w:val="18"/>
          <w:szCs w:val="18"/>
        </w:rPr>
      </w:pPr>
      <w:r w:rsidRPr="00810471">
        <w:rPr>
          <w:rFonts w:asciiTheme="minorHAnsi" w:hAnsiTheme="minorHAnsi" w:cstheme="minorHAnsi"/>
          <w:sz w:val="18"/>
          <w:szCs w:val="18"/>
        </w:rPr>
        <w:t xml:space="preserve">Die Arbeits- und Ruhezeitvorschriften des Arbeitsgesetzes sind unter Beachtung aller Beschäftigungsverhältnisse insgesamt einzuhalten. Die Verantwortung dafür trägt jede/-r einzelne Arbeitgebende </w:t>
      </w:r>
      <w:r w:rsidR="00783B34">
        <w:rPr>
          <w:rFonts w:asciiTheme="minorHAnsi" w:hAnsiTheme="minorHAnsi" w:cstheme="minorHAnsi"/>
          <w:sz w:val="18"/>
          <w:szCs w:val="18"/>
        </w:rPr>
        <w:t>sowie Arbeitnehmende</w:t>
      </w:r>
      <w:r w:rsidR="00783B34" w:rsidRPr="00810471">
        <w:rPr>
          <w:rFonts w:asciiTheme="minorHAnsi" w:hAnsiTheme="minorHAnsi" w:cstheme="minorHAnsi"/>
          <w:sz w:val="18"/>
          <w:szCs w:val="18"/>
        </w:rPr>
        <w:t xml:space="preserve"> vollumfänglich</w:t>
      </w:r>
      <w:r w:rsidRPr="00810471">
        <w:rPr>
          <w:rFonts w:asciiTheme="minorHAnsi" w:hAnsiTheme="minorHAnsi" w:cstheme="minorHAnsi"/>
          <w:sz w:val="18"/>
          <w:szCs w:val="18"/>
        </w:rPr>
        <w:t>. Bei zwei oder mehr Arbeitgebenden sind somit alle gleicher</w:t>
      </w:r>
      <w:r>
        <w:rPr>
          <w:rFonts w:asciiTheme="minorHAnsi" w:hAnsiTheme="minorHAnsi" w:cstheme="minorHAnsi"/>
          <w:sz w:val="18"/>
          <w:szCs w:val="18"/>
        </w:rPr>
        <w:t>m</w:t>
      </w:r>
      <w:r w:rsidRPr="00810471">
        <w:rPr>
          <w:rFonts w:asciiTheme="minorHAnsi" w:hAnsiTheme="minorHAnsi" w:cstheme="minorHAnsi"/>
          <w:sz w:val="18"/>
          <w:szCs w:val="18"/>
        </w:rPr>
        <w:t xml:space="preserve">assen verpflichtet. </w:t>
      </w:r>
    </w:p>
    <w:p w14:paraId="44277C18" w14:textId="77777777" w:rsidR="00D5388D" w:rsidRDefault="00D5388D" w:rsidP="00D5388D">
      <w:pPr>
        <w:rPr>
          <w:rFonts w:asciiTheme="minorHAnsi" w:hAnsiTheme="minorHAnsi" w:cstheme="minorHAnsi"/>
          <w:sz w:val="18"/>
          <w:szCs w:val="18"/>
        </w:rPr>
      </w:pPr>
    </w:p>
    <w:p w14:paraId="39D083CE" w14:textId="1A65AB5A" w:rsidR="00D5388D" w:rsidRDefault="00D5388D" w:rsidP="00D5388D">
      <w:pPr>
        <w:rPr>
          <w:rFonts w:asciiTheme="minorHAnsi" w:hAnsiTheme="minorHAnsi" w:cstheme="minorHAnsi"/>
          <w:sz w:val="18"/>
          <w:szCs w:val="18"/>
        </w:rPr>
      </w:pPr>
      <w:r w:rsidRPr="00810471">
        <w:rPr>
          <w:rFonts w:asciiTheme="minorHAnsi" w:hAnsiTheme="minorHAnsi" w:cstheme="minorHAnsi"/>
          <w:sz w:val="18"/>
          <w:szCs w:val="18"/>
        </w:rPr>
        <w:t>Aus den zu führenden Arbeitszeiterfassungsunterlagen müssen für die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810471">
        <w:rPr>
          <w:rFonts w:asciiTheme="minorHAnsi" w:hAnsiTheme="minorHAnsi" w:cstheme="minorHAnsi"/>
          <w:sz w:val="18"/>
          <w:szCs w:val="18"/>
        </w:rPr>
        <w:t>Kontrollbehörde sämtliche geleisteten Arbeitszeiten ersichtlich sein. Als Arbeitszeit gilt jene Zeit,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810471">
        <w:rPr>
          <w:rFonts w:asciiTheme="minorHAnsi" w:hAnsiTheme="minorHAnsi" w:cstheme="minorHAnsi"/>
          <w:sz w:val="18"/>
          <w:szCs w:val="18"/>
        </w:rPr>
        <w:t xml:space="preserve">während der sich Arbeitnehmende </w:t>
      </w:r>
      <w:r w:rsidR="00354D5B">
        <w:rPr>
          <w:rFonts w:asciiTheme="minorHAnsi" w:hAnsiTheme="minorHAnsi" w:cstheme="minorHAnsi"/>
          <w:sz w:val="18"/>
          <w:szCs w:val="18"/>
        </w:rPr>
        <w:t>dem</w:t>
      </w:r>
      <w:r w:rsidRPr="00810471">
        <w:rPr>
          <w:rFonts w:asciiTheme="minorHAnsi" w:hAnsiTheme="minorHAnsi" w:cstheme="minorHAnsi"/>
          <w:sz w:val="18"/>
          <w:szCs w:val="18"/>
        </w:rPr>
        <w:t xml:space="preserve"> Arbeitgebenden zur Verfügung zu halten hat;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810471">
        <w:rPr>
          <w:rFonts w:asciiTheme="minorHAnsi" w:hAnsiTheme="minorHAnsi" w:cstheme="minorHAnsi"/>
          <w:sz w:val="18"/>
          <w:szCs w:val="18"/>
        </w:rPr>
        <w:t>der Weg von und zur Arbeit zählt dabei nicht zur Arbeitszeit</w:t>
      </w:r>
      <w:r>
        <w:rPr>
          <w:rFonts w:asciiTheme="minorHAnsi" w:hAnsiTheme="minorHAnsi" w:cstheme="minorHAnsi"/>
          <w:sz w:val="18"/>
          <w:szCs w:val="18"/>
        </w:rPr>
        <w:t>.</w:t>
      </w:r>
    </w:p>
    <w:p w14:paraId="0F5D3C92" w14:textId="08C94B23" w:rsidR="00D5388D" w:rsidRDefault="00D5388D" w:rsidP="00D5388D">
      <w:pPr>
        <w:rPr>
          <w:rFonts w:asciiTheme="minorHAnsi" w:hAnsiTheme="minorHAnsi" w:cstheme="minorHAnsi"/>
          <w:sz w:val="18"/>
          <w:szCs w:val="18"/>
        </w:rPr>
      </w:pPr>
      <w:r w:rsidRPr="00810471">
        <w:rPr>
          <w:rFonts w:asciiTheme="minorHAnsi" w:hAnsiTheme="minorHAnsi" w:cstheme="minorHAnsi"/>
          <w:sz w:val="18"/>
          <w:szCs w:val="18"/>
        </w:rPr>
        <w:t xml:space="preserve">Alle </w:t>
      </w:r>
      <w:r>
        <w:rPr>
          <w:rFonts w:asciiTheme="minorHAnsi" w:hAnsiTheme="minorHAnsi" w:cstheme="minorHAnsi"/>
          <w:sz w:val="18"/>
          <w:szCs w:val="18"/>
        </w:rPr>
        <w:t>Arbeitgeberinnen</w:t>
      </w:r>
      <w:r w:rsidRPr="00810471">
        <w:rPr>
          <w:rFonts w:asciiTheme="minorHAnsi" w:hAnsiTheme="minorHAnsi" w:cstheme="minorHAnsi"/>
          <w:sz w:val="18"/>
          <w:szCs w:val="18"/>
        </w:rPr>
        <w:t xml:space="preserve"> sind für das Führen vollständiger Arbeitszeiterfassungsunterlagen </w:t>
      </w:r>
      <w:r w:rsidRPr="00354D5B">
        <w:rPr>
          <w:rFonts w:asciiTheme="minorHAnsi" w:hAnsiTheme="minorHAnsi" w:cstheme="minorHAnsi"/>
          <w:sz w:val="18"/>
          <w:szCs w:val="18"/>
        </w:rPr>
        <w:t xml:space="preserve">verantwortlich. Jeder einzelne Arbeitgebende und Arbeitnehmende sind für die Einhaltung der arbeitsgesetzlichen Arbeits- und Ruhezeitvorschriften unter Berücksichtigung aller Beschäftigungsverhältnisse verantwortlich. Sie müssen </w:t>
      </w:r>
      <w:r w:rsidR="00354D5B" w:rsidRPr="00354D5B">
        <w:rPr>
          <w:rFonts w:asciiTheme="minorHAnsi" w:hAnsiTheme="minorHAnsi" w:cstheme="minorHAnsi"/>
          <w:sz w:val="18"/>
          <w:szCs w:val="18"/>
        </w:rPr>
        <w:t>die täglichen und wöchentlichen Arbeitszeiten</w:t>
      </w:r>
      <w:r w:rsidRPr="00354D5B">
        <w:rPr>
          <w:rFonts w:asciiTheme="minorHAnsi" w:hAnsiTheme="minorHAnsi" w:cstheme="minorHAnsi"/>
          <w:sz w:val="18"/>
          <w:szCs w:val="18"/>
        </w:rPr>
        <w:t xml:space="preserve"> </w:t>
      </w:r>
      <w:r w:rsidR="00783B34" w:rsidRPr="00354D5B">
        <w:rPr>
          <w:rFonts w:asciiTheme="minorHAnsi" w:hAnsiTheme="minorHAnsi" w:cstheme="minorHAnsi"/>
          <w:sz w:val="18"/>
          <w:szCs w:val="18"/>
        </w:rPr>
        <w:t>berücksichtigen</w:t>
      </w:r>
      <w:r w:rsidRPr="00354D5B">
        <w:rPr>
          <w:rFonts w:asciiTheme="minorHAnsi" w:hAnsiTheme="minorHAnsi" w:cstheme="minorHAnsi"/>
          <w:sz w:val="18"/>
          <w:szCs w:val="18"/>
        </w:rPr>
        <w:t xml:space="preserve"> und dokumentieren.</w:t>
      </w:r>
    </w:p>
    <w:p w14:paraId="2D5440ED" w14:textId="77777777" w:rsidR="005F6020" w:rsidRDefault="005F6020" w:rsidP="00D5388D">
      <w:pPr>
        <w:rPr>
          <w:rFonts w:asciiTheme="minorHAnsi" w:hAnsiTheme="minorHAnsi" w:cstheme="minorHAnsi"/>
          <w:sz w:val="18"/>
          <w:szCs w:val="18"/>
        </w:rPr>
      </w:pPr>
    </w:p>
    <w:p w14:paraId="0E3866DB" w14:textId="4C7C480B" w:rsidR="00B54FE8" w:rsidRDefault="00B54FE8" w:rsidP="00D5388D">
      <w:pPr>
        <w:rPr>
          <w:rFonts w:asciiTheme="minorHAnsi" w:hAnsiTheme="minorHAnsi" w:cstheme="minorHAnsi"/>
          <w:sz w:val="18"/>
          <w:szCs w:val="18"/>
        </w:rPr>
      </w:pPr>
    </w:p>
    <w:p w14:paraId="56E4BDF0" w14:textId="20578844" w:rsidR="005F6020" w:rsidRDefault="005F6020" w:rsidP="00D5388D">
      <w:pPr>
        <w:rPr>
          <w:rFonts w:asciiTheme="minorHAnsi" w:hAnsiTheme="minorHAnsi" w:cstheme="minorHAnsi"/>
          <w:sz w:val="18"/>
          <w:szCs w:val="18"/>
        </w:rPr>
      </w:pPr>
    </w:p>
    <w:p w14:paraId="591357A4" w14:textId="56161E98" w:rsidR="005F6020" w:rsidRDefault="005F6020" w:rsidP="00D5388D">
      <w:pPr>
        <w:rPr>
          <w:rFonts w:asciiTheme="minorHAnsi" w:hAnsiTheme="minorHAnsi" w:cstheme="minorHAnsi"/>
          <w:sz w:val="18"/>
          <w:szCs w:val="18"/>
        </w:rPr>
      </w:pPr>
    </w:p>
    <w:p w14:paraId="29A09C44" w14:textId="11979786" w:rsidR="005F6020" w:rsidRDefault="005F6020" w:rsidP="00D5388D">
      <w:pPr>
        <w:rPr>
          <w:rFonts w:asciiTheme="minorHAnsi" w:hAnsiTheme="minorHAnsi" w:cstheme="minorHAnsi"/>
          <w:sz w:val="18"/>
          <w:szCs w:val="18"/>
        </w:rPr>
      </w:pPr>
    </w:p>
    <w:p w14:paraId="57E7B072" w14:textId="4251AE99" w:rsidR="005F6020" w:rsidRDefault="005F6020" w:rsidP="00D5388D">
      <w:pPr>
        <w:rPr>
          <w:rFonts w:asciiTheme="minorHAnsi" w:hAnsiTheme="minorHAnsi" w:cstheme="minorHAnsi"/>
          <w:sz w:val="18"/>
          <w:szCs w:val="18"/>
        </w:rPr>
      </w:pPr>
    </w:p>
    <w:p w14:paraId="52A3FDCB" w14:textId="784C4942" w:rsidR="005F6020" w:rsidRDefault="005F6020" w:rsidP="00D5388D">
      <w:pPr>
        <w:rPr>
          <w:rFonts w:asciiTheme="minorHAnsi" w:hAnsiTheme="minorHAnsi" w:cstheme="minorHAnsi"/>
          <w:sz w:val="18"/>
          <w:szCs w:val="18"/>
        </w:rPr>
      </w:pPr>
    </w:p>
    <w:p w14:paraId="21A35420" w14:textId="11DF1FE0" w:rsidR="005F6020" w:rsidRDefault="005F6020" w:rsidP="00D5388D">
      <w:pPr>
        <w:rPr>
          <w:rFonts w:asciiTheme="minorHAnsi" w:hAnsiTheme="minorHAnsi" w:cstheme="minorHAnsi"/>
          <w:sz w:val="18"/>
          <w:szCs w:val="18"/>
        </w:rPr>
      </w:pPr>
    </w:p>
    <w:p w14:paraId="37D69C75" w14:textId="77777777" w:rsidR="005F6020" w:rsidRDefault="005F6020" w:rsidP="00D5388D">
      <w:pPr>
        <w:rPr>
          <w:rFonts w:asciiTheme="minorHAnsi" w:hAnsiTheme="minorHAnsi" w:cstheme="minorHAnsi"/>
          <w:sz w:val="18"/>
          <w:szCs w:val="18"/>
        </w:rPr>
      </w:pPr>
    </w:p>
    <w:p w14:paraId="60328F5A" w14:textId="4F713D62" w:rsidR="00810471" w:rsidRPr="00783B34" w:rsidRDefault="00810471" w:rsidP="00336814">
      <w:pPr>
        <w:rPr>
          <w:rFonts w:asciiTheme="minorHAnsi" w:hAnsiTheme="minorHAnsi" w:cstheme="minorHAnsi"/>
          <w:b/>
          <w:bCs/>
          <w:i/>
          <w:iCs/>
          <w:sz w:val="18"/>
          <w:szCs w:val="18"/>
        </w:rPr>
      </w:pPr>
      <w:r w:rsidRPr="00783B34">
        <w:rPr>
          <w:rFonts w:asciiTheme="minorHAnsi" w:hAnsiTheme="minorHAnsi" w:cstheme="minorHAnsi"/>
          <w:b/>
          <w:bCs/>
          <w:i/>
          <w:iCs/>
          <w:sz w:val="18"/>
          <w:szCs w:val="18"/>
        </w:rPr>
        <w:t>Besonders zu beachtende Bestimmungen des Ar</w:t>
      </w:r>
      <w:r w:rsidR="00A04EA6" w:rsidRPr="00783B34">
        <w:rPr>
          <w:rFonts w:asciiTheme="minorHAnsi" w:hAnsiTheme="minorHAnsi" w:cstheme="minorHAnsi"/>
          <w:b/>
          <w:bCs/>
          <w:i/>
          <w:iCs/>
          <w:sz w:val="18"/>
          <w:szCs w:val="18"/>
        </w:rPr>
        <w:t>beitsgesetzes (Ar</w:t>
      </w:r>
      <w:r w:rsidRPr="00783B34">
        <w:rPr>
          <w:rFonts w:asciiTheme="minorHAnsi" w:hAnsiTheme="minorHAnsi" w:cstheme="minorHAnsi"/>
          <w:b/>
          <w:bCs/>
          <w:i/>
          <w:iCs/>
          <w:sz w:val="18"/>
          <w:szCs w:val="18"/>
        </w:rPr>
        <w:t>G</w:t>
      </w:r>
      <w:r w:rsidR="00A04EA6" w:rsidRPr="00783B34">
        <w:rPr>
          <w:rFonts w:asciiTheme="minorHAnsi" w:hAnsiTheme="minorHAnsi" w:cstheme="minorHAnsi"/>
          <w:b/>
          <w:bCs/>
          <w:i/>
          <w:iCs/>
          <w:sz w:val="18"/>
          <w:szCs w:val="18"/>
        </w:rPr>
        <w:t xml:space="preserve">) </w:t>
      </w:r>
      <w:r w:rsidRPr="00783B34">
        <w:rPr>
          <w:rFonts w:asciiTheme="minorHAnsi" w:hAnsiTheme="minorHAnsi" w:cstheme="minorHAnsi"/>
          <w:b/>
          <w:bCs/>
          <w:i/>
          <w:iCs/>
          <w:sz w:val="18"/>
          <w:szCs w:val="18"/>
        </w:rPr>
        <w:t>bei Mehrfachbeschäftigungen</w:t>
      </w:r>
      <w:r w:rsidR="00AF7785" w:rsidRPr="00783B34">
        <w:rPr>
          <w:rFonts w:asciiTheme="minorHAnsi" w:hAnsiTheme="minorHAnsi" w:cstheme="minorHAnsi"/>
          <w:b/>
          <w:bCs/>
          <w:i/>
          <w:iCs/>
          <w:sz w:val="18"/>
          <w:szCs w:val="18"/>
        </w:rPr>
        <w:t>:</w:t>
      </w:r>
    </w:p>
    <w:p w14:paraId="41F923CD" w14:textId="77777777" w:rsidR="00810471" w:rsidRPr="00810471" w:rsidRDefault="00810471" w:rsidP="00336814">
      <w:pPr>
        <w:rPr>
          <w:rFonts w:asciiTheme="minorHAnsi" w:hAnsiTheme="minorHAnsi" w:cstheme="minorHAnsi"/>
          <w:sz w:val="18"/>
          <w:szCs w:val="18"/>
        </w:rPr>
      </w:pPr>
    </w:p>
    <w:p w14:paraId="0EB26689" w14:textId="74C91CE5" w:rsidR="00810471" w:rsidRPr="00810471" w:rsidRDefault="00810471" w:rsidP="00336814">
      <w:pPr>
        <w:rPr>
          <w:rFonts w:asciiTheme="minorHAnsi" w:hAnsiTheme="minorHAnsi" w:cstheme="minorHAnsi"/>
          <w:b/>
          <w:bCs/>
          <w:sz w:val="18"/>
          <w:szCs w:val="18"/>
        </w:rPr>
      </w:pPr>
      <w:r w:rsidRPr="00810471">
        <w:rPr>
          <w:rFonts w:asciiTheme="minorHAnsi" w:hAnsiTheme="minorHAnsi" w:cstheme="minorHAnsi"/>
          <w:b/>
          <w:bCs/>
          <w:sz w:val="18"/>
          <w:szCs w:val="18"/>
        </w:rPr>
        <w:t>Wöchentliche Höchstarbeitszeit, Art. 9 ArG</w:t>
      </w:r>
    </w:p>
    <w:p w14:paraId="6D63F1BE" w14:textId="63A2168B" w:rsidR="00810471" w:rsidRDefault="00810471" w:rsidP="00B14940">
      <w:pPr>
        <w:rPr>
          <w:rFonts w:asciiTheme="minorHAnsi" w:hAnsiTheme="minorHAnsi" w:cstheme="minorHAnsi"/>
          <w:sz w:val="18"/>
          <w:szCs w:val="18"/>
        </w:rPr>
      </w:pPr>
      <w:r w:rsidRPr="00810471">
        <w:rPr>
          <w:rFonts w:asciiTheme="minorHAnsi" w:hAnsiTheme="minorHAnsi" w:cstheme="minorHAnsi"/>
          <w:sz w:val="18"/>
          <w:szCs w:val="18"/>
        </w:rPr>
        <w:t>Die wöchentliche Höchstarbeitszeit</w:t>
      </w:r>
      <w:r w:rsidR="00B54FE8">
        <w:rPr>
          <w:rFonts w:asciiTheme="minorHAnsi" w:hAnsiTheme="minorHAnsi" w:cstheme="minorHAnsi"/>
          <w:sz w:val="18"/>
          <w:szCs w:val="18"/>
        </w:rPr>
        <w:t xml:space="preserve"> gemäss Arbeitsgesetz</w:t>
      </w:r>
      <w:r w:rsidRPr="00810471">
        <w:rPr>
          <w:rFonts w:asciiTheme="minorHAnsi" w:hAnsiTheme="minorHAnsi" w:cstheme="minorHAnsi"/>
          <w:sz w:val="18"/>
          <w:szCs w:val="18"/>
        </w:rPr>
        <w:t xml:space="preserve"> beträgt für Arbeitnehmende 45 Stunden.</w:t>
      </w:r>
      <w:r w:rsidR="00B14940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486BDA31" w14:textId="77777777" w:rsidR="005F6020" w:rsidRPr="00810471" w:rsidRDefault="005F6020" w:rsidP="00336814">
      <w:pPr>
        <w:rPr>
          <w:rFonts w:asciiTheme="minorHAnsi" w:hAnsiTheme="minorHAnsi" w:cstheme="minorHAnsi"/>
          <w:sz w:val="18"/>
          <w:szCs w:val="18"/>
        </w:rPr>
      </w:pPr>
    </w:p>
    <w:p w14:paraId="2E3E0A59" w14:textId="4EBA3303" w:rsidR="00810471" w:rsidRPr="00810471" w:rsidRDefault="00810471" w:rsidP="00336814">
      <w:pPr>
        <w:rPr>
          <w:rFonts w:asciiTheme="minorHAnsi" w:hAnsiTheme="minorHAnsi" w:cstheme="minorHAnsi"/>
          <w:b/>
          <w:bCs/>
          <w:sz w:val="18"/>
          <w:szCs w:val="18"/>
        </w:rPr>
      </w:pPr>
      <w:r w:rsidRPr="00810471">
        <w:rPr>
          <w:rFonts w:asciiTheme="minorHAnsi" w:hAnsiTheme="minorHAnsi" w:cstheme="minorHAnsi"/>
          <w:b/>
          <w:bCs/>
          <w:sz w:val="18"/>
          <w:szCs w:val="18"/>
        </w:rPr>
        <w:t xml:space="preserve">Überzeitarbeit, Art. 12 ArG </w:t>
      </w:r>
    </w:p>
    <w:p w14:paraId="102C9EEB" w14:textId="496B5923" w:rsidR="00810471" w:rsidRDefault="00810471" w:rsidP="00336814">
      <w:pPr>
        <w:rPr>
          <w:rFonts w:asciiTheme="minorHAnsi" w:hAnsiTheme="minorHAnsi" w:cstheme="minorHAnsi"/>
          <w:sz w:val="18"/>
          <w:szCs w:val="18"/>
        </w:rPr>
      </w:pPr>
      <w:r w:rsidRPr="00810471">
        <w:rPr>
          <w:rFonts w:asciiTheme="minorHAnsi" w:hAnsiTheme="minorHAnsi" w:cstheme="minorHAnsi"/>
          <w:sz w:val="18"/>
          <w:szCs w:val="18"/>
        </w:rPr>
        <w:t>Als Überzeitarbeit gelten die Arbeitsstunden, welche die wöchentliche Höchstarbeitszeit von 45 überschreiten. Sie ist nur an Werktagen zulässig und darf für den</w:t>
      </w:r>
      <w:r w:rsidR="00583397">
        <w:rPr>
          <w:rFonts w:asciiTheme="minorHAnsi" w:hAnsiTheme="minorHAnsi" w:cstheme="minorHAnsi"/>
          <w:sz w:val="18"/>
          <w:szCs w:val="18"/>
        </w:rPr>
        <w:t xml:space="preserve"> </w:t>
      </w:r>
      <w:r w:rsidRPr="00810471">
        <w:rPr>
          <w:rFonts w:asciiTheme="minorHAnsi" w:hAnsiTheme="minorHAnsi" w:cstheme="minorHAnsi"/>
          <w:sz w:val="18"/>
          <w:szCs w:val="18"/>
        </w:rPr>
        <w:t>einzelnen Arbeitnehmenden nicht mehr als 2 Stunden pro Werktag betragen</w:t>
      </w:r>
      <w:r w:rsidR="00336814">
        <w:rPr>
          <w:rFonts w:asciiTheme="minorHAnsi" w:hAnsiTheme="minorHAnsi" w:cstheme="minorHAnsi"/>
          <w:sz w:val="18"/>
          <w:szCs w:val="18"/>
        </w:rPr>
        <w:t xml:space="preserve">. </w:t>
      </w:r>
      <w:r w:rsidRPr="00810471">
        <w:rPr>
          <w:rFonts w:asciiTheme="minorHAnsi" w:hAnsiTheme="minorHAnsi" w:cstheme="minorHAnsi"/>
          <w:sz w:val="18"/>
          <w:szCs w:val="18"/>
        </w:rPr>
        <w:t>Die Tages- und Abendarbeit der einzelnen Arbeitnehmenden muss mit Einschluss der Pausen und der Überzeit innerhalb von 14 Stunden liegen, und die</w:t>
      </w:r>
      <w:r w:rsidR="007F49DB">
        <w:rPr>
          <w:rFonts w:asciiTheme="minorHAnsi" w:hAnsiTheme="minorHAnsi" w:cstheme="minorHAnsi"/>
          <w:sz w:val="18"/>
          <w:szCs w:val="18"/>
        </w:rPr>
        <w:t xml:space="preserve"> </w:t>
      </w:r>
      <w:r w:rsidRPr="00810471">
        <w:rPr>
          <w:rFonts w:asciiTheme="minorHAnsi" w:hAnsiTheme="minorHAnsi" w:cstheme="minorHAnsi"/>
          <w:sz w:val="18"/>
          <w:szCs w:val="18"/>
        </w:rPr>
        <w:t>tägliche Höchstarbeitszeit und Mindestruhezeit müssen eingehalten werden.</w:t>
      </w:r>
      <w:r w:rsidR="00D5388D">
        <w:rPr>
          <w:rFonts w:asciiTheme="minorHAnsi" w:hAnsiTheme="minorHAnsi" w:cstheme="minorHAnsi"/>
          <w:sz w:val="18"/>
          <w:szCs w:val="18"/>
        </w:rPr>
        <w:t xml:space="preserve"> </w:t>
      </w:r>
      <w:r w:rsidRPr="00810471">
        <w:rPr>
          <w:rFonts w:asciiTheme="minorHAnsi" w:hAnsiTheme="minorHAnsi" w:cstheme="minorHAnsi"/>
          <w:sz w:val="18"/>
          <w:szCs w:val="18"/>
        </w:rPr>
        <w:t>Überzeitarbeit darf im Kalenderjahr nicht mehr als 170 Stunden bei einer</w:t>
      </w:r>
      <w:r w:rsidR="00583397">
        <w:rPr>
          <w:rFonts w:asciiTheme="minorHAnsi" w:hAnsiTheme="minorHAnsi" w:cstheme="minorHAnsi"/>
          <w:sz w:val="18"/>
          <w:szCs w:val="18"/>
        </w:rPr>
        <w:t xml:space="preserve"> </w:t>
      </w:r>
      <w:r w:rsidRPr="00810471">
        <w:rPr>
          <w:rFonts w:asciiTheme="minorHAnsi" w:hAnsiTheme="minorHAnsi" w:cstheme="minorHAnsi"/>
          <w:sz w:val="18"/>
          <w:szCs w:val="18"/>
        </w:rPr>
        <w:t xml:space="preserve">wöchentlichen Höchstarbeitszeit von 45 Stunden betragen. </w:t>
      </w:r>
    </w:p>
    <w:p w14:paraId="7022944C" w14:textId="77777777" w:rsidR="00810471" w:rsidRPr="00810471" w:rsidRDefault="00810471" w:rsidP="00336814">
      <w:pPr>
        <w:rPr>
          <w:rFonts w:asciiTheme="minorHAnsi" w:hAnsiTheme="minorHAnsi" w:cstheme="minorHAnsi"/>
          <w:sz w:val="18"/>
          <w:szCs w:val="18"/>
        </w:rPr>
      </w:pPr>
    </w:p>
    <w:p w14:paraId="2DCDFB7D" w14:textId="77777777" w:rsidR="00810471" w:rsidRPr="00810471" w:rsidRDefault="00810471" w:rsidP="00336814">
      <w:pPr>
        <w:rPr>
          <w:rFonts w:asciiTheme="minorHAnsi" w:hAnsiTheme="minorHAnsi" w:cstheme="minorHAnsi"/>
          <w:b/>
          <w:bCs/>
          <w:sz w:val="18"/>
          <w:szCs w:val="18"/>
        </w:rPr>
      </w:pPr>
      <w:r w:rsidRPr="00810471">
        <w:rPr>
          <w:rFonts w:asciiTheme="minorHAnsi" w:hAnsiTheme="minorHAnsi" w:cstheme="minorHAnsi"/>
          <w:b/>
          <w:bCs/>
          <w:sz w:val="18"/>
          <w:szCs w:val="18"/>
        </w:rPr>
        <w:t>Maximaler Zeitraum der Tages- und Abendarbeit (inkl. Pausen), Art. 10 und Art. 31 ArG</w:t>
      </w:r>
    </w:p>
    <w:p w14:paraId="7399DE36" w14:textId="3E7BF53D" w:rsidR="00810471" w:rsidRPr="00810471" w:rsidRDefault="00810471" w:rsidP="00336814">
      <w:pPr>
        <w:rPr>
          <w:rFonts w:asciiTheme="minorHAnsi" w:hAnsiTheme="minorHAnsi" w:cstheme="minorHAnsi"/>
          <w:sz w:val="18"/>
          <w:szCs w:val="18"/>
        </w:rPr>
      </w:pPr>
      <w:r w:rsidRPr="00810471">
        <w:rPr>
          <w:rFonts w:asciiTheme="minorHAnsi" w:hAnsiTheme="minorHAnsi" w:cstheme="minorHAnsi"/>
          <w:sz w:val="18"/>
          <w:szCs w:val="18"/>
        </w:rPr>
        <w:t>Zwischen dem Arbeitsbeginn bei der ersten Arbeitgeberschaft und dem Arbeitsende bei der letzten</w:t>
      </w:r>
      <w:r w:rsidR="00583397">
        <w:rPr>
          <w:rFonts w:asciiTheme="minorHAnsi" w:hAnsiTheme="minorHAnsi" w:cstheme="minorHAnsi"/>
          <w:sz w:val="18"/>
          <w:szCs w:val="18"/>
        </w:rPr>
        <w:t xml:space="preserve"> </w:t>
      </w:r>
      <w:r w:rsidRPr="00810471">
        <w:rPr>
          <w:rFonts w:asciiTheme="minorHAnsi" w:hAnsiTheme="minorHAnsi" w:cstheme="minorHAnsi"/>
          <w:sz w:val="18"/>
          <w:szCs w:val="18"/>
        </w:rPr>
        <w:t>Arbeitgeberschaft dürfen höchstens 14 Stunden und bei Jugendlichen höchstens 12 Stunden liegen.</w:t>
      </w:r>
    </w:p>
    <w:p w14:paraId="14D7A0AB" w14:textId="77777777" w:rsidR="00810471" w:rsidRDefault="00810471" w:rsidP="00336814">
      <w:pPr>
        <w:rPr>
          <w:rFonts w:asciiTheme="minorHAnsi" w:hAnsiTheme="minorHAnsi" w:cstheme="minorHAnsi"/>
          <w:sz w:val="18"/>
          <w:szCs w:val="18"/>
        </w:rPr>
      </w:pPr>
    </w:p>
    <w:p w14:paraId="70EEC037" w14:textId="5A374179" w:rsidR="00810471" w:rsidRPr="00810471" w:rsidRDefault="00810471" w:rsidP="00336814">
      <w:pPr>
        <w:rPr>
          <w:rFonts w:asciiTheme="minorHAnsi" w:hAnsiTheme="minorHAnsi" w:cstheme="minorHAnsi"/>
          <w:b/>
          <w:bCs/>
          <w:sz w:val="18"/>
          <w:szCs w:val="18"/>
        </w:rPr>
      </w:pPr>
      <w:r w:rsidRPr="00810471">
        <w:rPr>
          <w:rFonts w:asciiTheme="minorHAnsi" w:hAnsiTheme="minorHAnsi" w:cstheme="minorHAnsi"/>
          <w:b/>
          <w:bCs/>
          <w:sz w:val="18"/>
          <w:szCs w:val="18"/>
        </w:rPr>
        <w:t>Tägliche Mindestruhezeiten, Art. 15a ArG und Art. 16 ArGV 5 sowie Art. 13 Abs. 3bis ArGV 1</w:t>
      </w:r>
    </w:p>
    <w:p w14:paraId="2B396D00" w14:textId="1852346F" w:rsidR="00810471" w:rsidRDefault="00810471" w:rsidP="00336814">
      <w:pPr>
        <w:rPr>
          <w:rFonts w:asciiTheme="minorHAnsi" w:hAnsiTheme="minorHAnsi" w:cstheme="minorHAnsi"/>
          <w:sz w:val="18"/>
          <w:szCs w:val="18"/>
        </w:rPr>
      </w:pPr>
      <w:r w:rsidRPr="00810471">
        <w:rPr>
          <w:rFonts w:asciiTheme="minorHAnsi" w:hAnsiTheme="minorHAnsi" w:cstheme="minorHAnsi"/>
          <w:sz w:val="18"/>
          <w:szCs w:val="18"/>
        </w:rPr>
        <w:t>Vom Arbeitsende bei der letzten Arbeitgeberschaft bis Arbeitsbeginn (am nächsten Tag) bei derselben oder bei einer anderen Arbeitgeberschaft muss eine zusammenhängende Ruhezeit von</w:t>
      </w:r>
      <w:r w:rsidR="00583397">
        <w:rPr>
          <w:rFonts w:asciiTheme="minorHAnsi" w:hAnsiTheme="minorHAnsi" w:cstheme="minorHAnsi"/>
          <w:sz w:val="18"/>
          <w:szCs w:val="18"/>
        </w:rPr>
        <w:t xml:space="preserve"> </w:t>
      </w:r>
      <w:r w:rsidRPr="00810471">
        <w:rPr>
          <w:rFonts w:asciiTheme="minorHAnsi" w:hAnsiTheme="minorHAnsi" w:cstheme="minorHAnsi"/>
          <w:sz w:val="18"/>
          <w:szCs w:val="18"/>
        </w:rPr>
        <w:t>mindestens 11 Stunden und bei Jugendlichen von mindestens 12 Stunden eingehalten werden.</w:t>
      </w:r>
      <w:r w:rsidR="00583397">
        <w:rPr>
          <w:rFonts w:asciiTheme="minorHAnsi" w:hAnsiTheme="minorHAnsi" w:cstheme="minorHAnsi"/>
          <w:sz w:val="18"/>
          <w:szCs w:val="18"/>
        </w:rPr>
        <w:t xml:space="preserve"> </w:t>
      </w:r>
      <w:r w:rsidRPr="00810471">
        <w:rPr>
          <w:rFonts w:asciiTheme="minorHAnsi" w:hAnsiTheme="minorHAnsi" w:cstheme="minorHAnsi"/>
          <w:sz w:val="18"/>
          <w:szCs w:val="18"/>
        </w:rPr>
        <w:t xml:space="preserve">Begibt sich </w:t>
      </w:r>
      <w:r w:rsidR="00354D5B">
        <w:rPr>
          <w:rFonts w:asciiTheme="minorHAnsi" w:hAnsiTheme="minorHAnsi" w:cstheme="minorHAnsi"/>
          <w:sz w:val="18"/>
          <w:szCs w:val="18"/>
        </w:rPr>
        <w:t>ein Arbeitnehmende</w:t>
      </w:r>
      <w:r w:rsidRPr="00810471">
        <w:rPr>
          <w:rFonts w:asciiTheme="minorHAnsi" w:hAnsiTheme="minorHAnsi" w:cstheme="minorHAnsi"/>
          <w:sz w:val="18"/>
          <w:szCs w:val="18"/>
        </w:rPr>
        <w:t xml:space="preserve"> im Rahmen seiner Tätigkeit ins Ausland, so ist die Ruhezeit</w:t>
      </w:r>
      <w:r w:rsidR="00583397">
        <w:rPr>
          <w:rFonts w:asciiTheme="minorHAnsi" w:hAnsiTheme="minorHAnsi" w:cstheme="minorHAnsi"/>
          <w:sz w:val="18"/>
          <w:szCs w:val="18"/>
        </w:rPr>
        <w:t xml:space="preserve"> </w:t>
      </w:r>
      <w:r w:rsidRPr="00810471">
        <w:rPr>
          <w:rFonts w:asciiTheme="minorHAnsi" w:hAnsiTheme="minorHAnsi" w:cstheme="minorHAnsi"/>
          <w:sz w:val="18"/>
          <w:szCs w:val="18"/>
        </w:rPr>
        <w:t>von 11 Stunden unmittelbar nach der Rückreise zu gewähren. Sie beginnt mit dem Eintreffen des</w:t>
      </w:r>
      <w:r w:rsidR="00583397">
        <w:rPr>
          <w:rFonts w:asciiTheme="minorHAnsi" w:hAnsiTheme="minorHAnsi" w:cstheme="minorHAnsi"/>
          <w:sz w:val="18"/>
          <w:szCs w:val="18"/>
        </w:rPr>
        <w:t xml:space="preserve"> </w:t>
      </w:r>
      <w:r w:rsidRPr="00810471">
        <w:rPr>
          <w:rFonts w:asciiTheme="minorHAnsi" w:hAnsiTheme="minorHAnsi" w:cstheme="minorHAnsi"/>
          <w:sz w:val="18"/>
          <w:szCs w:val="18"/>
        </w:rPr>
        <w:t>Arbeitnehmenden an seinem Wohnort zu laufen.</w:t>
      </w:r>
    </w:p>
    <w:p w14:paraId="24B24292" w14:textId="65B09003" w:rsidR="0040506F" w:rsidRDefault="0040506F" w:rsidP="00336814">
      <w:pPr>
        <w:rPr>
          <w:rFonts w:asciiTheme="minorHAnsi" w:hAnsiTheme="minorHAnsi" w:cstheme="minorHAnsi"/>
          <w:sz w:val="18"/>
          <w:szCs w:val="18"/>
        </w:rPr>
      </w:pPr>
    </w:p>
    <w:p w14:paraId="0CA82C55" w14:textId="77777777" w:rsidR="0040506F" w:rsidRPr="00B54FE8" w:rsidRDefault="0040506F" w:rsidP="0040506F">
      <w:pPr>
        <w:rPr>
          <w:rFonts w:asciiTheme="minorHAnsi" w:hAnsiTheme="minorHAnsi" w:cstheme="minorHAnsi"/>
          <w:sz w:val="16"/>
          <w:szCs w:val="16"/>
        </w:rPr>
      </w:pPr>
      <w:r w:rsidRPr="00B54FE8">
        <w:rPr>
          <w:rFonts w:asciiTheme="minorHAnsi" w:hAnsiTheme="minorHAnsi" w:cstheme="minorHAnsi"/>
          <w:b/>
          <w:bCs/>
          <w:i/>
          <w:iCs/>
          <w:sz w:val="16"/>
          <w:szCs w:val="16"/>
        </w:rPr>
        <w:t>Beispiel</w:t>
      </w:r>
      <w:r w:rsidRPr="00B54FE8">
        <w:rPr>
          <w:rFonts w:asciiTheme="minorHAnsi" w:hAnsiTheme="minorHAnsi" w:cstheme="minorHAnsi"/>
          <w:sz w:val="16"/>
          <w:szCs w:val="16"/>
        </w:rPr>
        <w:t xml:space="preserve">: </w:t>
      </w:r>
    </w:p>
    <w:p w14:paraId="7582EB96" w14:textId="25E097D8" w:rsidR="00CA2C8A" w:rsidRPr="00810471" w:rsidRDefault="0040506F" w:rsidP="00336814">
      <w:pPr>
        <w:rPr>
          <w:rFonts w:asciiTheme="minorHAnsi" w:hAnsiTheme="minorHAnsi" w:cstheme="minorHAnsi"/>
          <w:sz w:val="18"/>
          <w:szCs w:val="18"/>
        </w:rPr>
      </w:pPr>
      <w:r w:rsidRPr="00B54FE8">
        <w:rPr>
          <w:rFonts w:asciiTheme="minorHAnsi" w:hAnsiTheme="minorHAnsi" w:cstheme="minorHAnsi"/>
          <w:i/>
          <w:iCs/>
          <w:sz w:val="16"/>
          <w:szCs w:val="16"/>
        </w:rPr>
        <w:t>Wenn ein Arbeitnehmende normale Tagesarbeitszeit beim ersten Arbeitgeber und zusätzlich noch für den zweiten Arbeitgeber Nachtarbeit leistet, so darf die effektive Arbeitszeit insgesamt 9 Stunden nicht überschreiten und muss in einem Zeitraum von 10 Stunden liegen. Ausserdem muss nach dem zweiten Arbeitseinsatz die tägliche Ruhezeit</w:t>
      </w:r>
      <w:r>
        <w:rPr>
          <w:rFonts w:asciiTheme="minorHAnsi" w:hAnsiTheme="minorHAnsi" w:cstheme="minorHAnsi"/>
          <w:i/>
          <w:iCs/>
          <w:sz w:val="16"/>
          <w:szCs w:val="16"/>
        </w:rPr>
        <w:t xml:space="preserve"> </w:t>
      </w:r>
      <w:r w:rsidRPr="00B54FE8">
        <w:rPr>
          <w:rFonts w:asciiTheme="minorHAnsi" w:hAnsiTheme="minorHAnsi" w:cstheme="minorHAnsi"/>
          <w:i/>
          <w:iCs/>
          <w:sz w:val="16"/>
          <w:szCs w:val="16"/>
        </w:rPr>
        <w:t>von 11 Stunden</w:t>
      </w:r>
      <w:r>
        <w:rPr>
          <w:rFonts w:asciiTheme="minorHAnsi" w:hAnsiTheme="minorHAnsi" w:cstheme="minorHAnsi"/>
          <w:i/>
          <w:iCs/>
          <w:sz w:val="16"/>
          <w:szCs w:val="16"/>
        </w:rPr>
        <w:t xml:space="preserve"> </w:t>
      </w:r>
      <w:r w:rsidRPr="00B54FE8">
        <w:rPr>
          <w:rFonts w:asciiTheme="minorHAnsi" w:hAnsiTheme="minorHAnsi" w:cstheme="minorHAnsi"/>
          <w:i/>
          <w:iCs/>
          <w:sz w:val="16"/>
          <w:szCs w:val="16"/>
        </w:rPr>
        <w:t>eingehalten werden.</w:t>
      </w:r>
      <w:r w:rsidRPr="00B54FE8">
        <w:rPr>
          <w:rFonts w:asciiTheme="minorHAnsi" w:hAnsiTheme="minorHAnsi" w:cstheme="minorHAnsi"/>
          <w:sz w:val="16"/>
          <w:szCs w:val="16"/>
        </w:rPr>
        <w:br/>
      </w:r>
    </w:p>
    <w:p w14:paraId="551750F8" w14:textId="44B22AF2" w:rsidR="00810471" w:rsidRPr="00CA2C8A" w:rsidRDefault="00810471" w:rsidP="00336814">
      <w:pPr>
        <w:rPr>
          <w:rFonts w:asciiTheme="minorHAnsi" w:hAnsiTheme="minorHAnsi" w:cstheme="minorHAnsi"/>
          <w:b/>
          <w:bCs/>
          <w:sz w:val="18"/>
          <w:szCs w:val="18"/>
        </w:rPr>
      </w:pPr>
      <w:r w:rsidRPr="00CA2C8A">
        <w:rPr>
          <w:rFonts w:asciiTheme="minorHAnsi" w:hAnsiTheme="minorHAnsi" w:cstheme="minorHAnsi"/>
          <w:b/>
          <w:bCs/>
          <w:sz w:val="18"/>
          <w:szCs w:val="18"/>
        </w:rPr>
        <w:t>Ruhetag, Art. 18 ff. ArG und Art. 21 ArGV 1</w:t>
      </w:r>
    </w:p>
    <w:p w14:paraId="7A8A2E3B" w14:textId="0B5CF220" w:rsidR="00810471" w:rsidRPr="00810471" w:rsidRDefault="00810471" w:rsidP="00336814">
      <w:pPr>
        <w:rPr>
          <w:rFonts w:asciiTheme="minorHAnsi" w:hAnsiTheme="minorHAnsi" w:cstheme="minorHAnsi"/>
          <w:sz w:val="18"/>
          <w:szCs w:val="18"/>
        </w:rPr>
      </w:pPr>
      <w:r w:rsidRPr="00810471">
        <w:rPr>
          <w:rFonts w:asciiTheme="minorHAnsi" w:hAnsiTheme="minorHAnsi" w:cstheme="minorHAnsi"/>
          <w:sz w:val="18"/>
          <w:szCs w:val="18"/>
        </w:rPr>
        <w:t>D</w:t>
      </w:r>
      <w:r w:rsidR="00726136">
        <w:rPr>
          <w:rFonts w:asciiTheme="minorHAnsi" w:hAnsiTheme="minorHAnsi" w:cstheme="minorHAnsi"/>
          <w:sz w:val="18"/>
          <w:szCs w:val="18"/>
        </w:rPr>
        <w:t xml:space="preserve">ie Arbeitgeberin </w:t>
      </w:r>
      <w:r w:rsidRPr="00810471">
        <w:rPr>
          <w:rFonts w:asciiTheme="minorHAnsi" w:hAnsiTheme="minorHAnsi" w:cstheme="minorHAnsi"/>
          <w:sz w:val="18"/>
          <w:szCs w:val="18"/>
        </w:rPr>
        <w:t>muss den Arbeitnehmenden jede Woche einen ganzen freien Tag gewähren, in der Regel den Sonntag. Bei besonderen Verhältnissen kann dies auch ein Werktag sein.</w:t>
      </w:r>
      <w:r w:rsidR="00726136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221C7C1B" w14:textId="77777777" w:rsidR="00810471" w:rsidRPr="00810471" w:rsidRDefault="00810471" w:rsidP="00336814">
      <w:pPr>
        <w:rPr>
          <w:rFonts w:asciiTheme="minorHAnsi" w:hAnsiTheme="minorHAnsi" w:cstheme="minorHAnsi"/>
          <w:sz w:val="18"/>
          <w:szCs w:val="18"/>
        </w:rPr>
      </w:pPr>
      <w:r w:rsidRPr="00810471">
        <w:rPr>
          <w:rFonts w:asciiTheme="minorHAnsi" w:hAnsiTheme="minorHAnsi" w:cstheme="minorHAnsi"/>
          <w:sz w:val="18"/>
          <w:szCs w:val="18"/>
        </w:rPr>
        <w:t>Der wöchentliche Ruhetag und die tägliche Ruhezeit müssen zusammen in der Regel 35 aufeinanderfolgende Stunden ergeben.</w:t>
      </w:r>
    </w:p>
    <w:p w14:paraId="78EC7060" w14:textId="77777777" w:rsidR="00CA2C8A" w:rsidRDefault="00CA2C8A" w:rsidP="00336814">
      <w:pPr>
        <w:rPr>
          <w:rFonts w:asciiTheme="minorHAnsi" w:hAnsiTheme="minorHAnsi" w:cstheme="minorHAnsi"/>
          <w:b/>
          <w:bCs/>
          <w:sz w:val="18"/>
          <w:szCs w:val="18"/>
        </w:rPr>
      </w:pPr>
    </w:p>
    <w:p w14:paraId="1B41723B" w14:textId="3A94C8E9" w:rsidR="00810471" w:rsidRPr="00CA2C8A" w:rsidRDefault="00810471" w:rsidP="00336814">
      <w:pPr>
        <w:rPr>
          <w:rFonts w:asciiTheme="minorHAnsi" w:hAnsiTheme="minorHAnsi" w:cstheme="minorHAnsi"/>
          <w:b/>
          <w:bCs/>
          <w:sz w:val="18"/>
          <w:szCs w:val="18"/>
        </w:rPr>
      </w:pPr>
      <w:r w:rsidRPr="00CA2C8A">
        <w:rPr>
          <w:rFonts w:asciiTheme="minorHAnsi" w:hAnsiTheme="minorHAnsi" w:cstheme="minorHAnsi"/>
          <w:b/>
          <w:bCs/>
          <w:sz w:val="18"/>
          <w:szCs w:val="18"/>
        </w:rPr>
        <w:t>Wöchentlicher freier Halbtag, Art. 21 ArG, Art. 16 und Art. 20 ArGV 1</w:t>
      </w:r>
    </w:p>
    <w:p w14:paraId="4FC5F6C5" w14:textId="6E68D848" w:rsidR="00810471" w:rsidRDefault="00810471" w:rsidP="00336814">
      <w:pPr>
        <w:rPr>
          <w:rFonts w:asciiTheme="minorHAnsi" w:hAnsiTheme="minorHAnsi" w:cstheme="minorHAnsi"/>
          <w:sz w:val="18"/>
          <w:szCs w:val="18"/>
        </w:rPr>
      </w:pPr>
      <w:r w:rsidRPr="00810471">
        <w:rPr>
          <w:rFonts w:asciiTheme="minorHAnsi" w:hAnsiTheme="minorHAnsi" w:cstheme="minorHAnsi"/>
          <w:sz w:val="18"/>
          <w:szCs w:val="18"/>
        </w:rPr>
        <w:t>Die Arbeitnehmenden dürfen grundsätzlich nicht an mehr als 5½ Tagen pro Woche beschäftigt</w:t>
      </w:r>
      <w:r w:rsidR="00583397">
        <w:rPr>
          <w:rFonts w:asciiTheme="minorHAnsi" w:hAnsiTheme="minorHAnsi" w:cstheme="minorHAnsi"/>
          <w:sz w:val="18"/>
          <w:szCs w:val="18"/>
        </w:rPr>
        <w:t xml:space="preserve"> </w:t>
      </w:r>
      <w:r w:rsidRPr="00810471">
        <w:rPr>
          <w:rFonts w:asciiTheme="minorHAnsi" w:hAnsiTheme="minorHAnsi" w:cstheme="minorHAnsi"/>
          <w:sz w:val="18"/>
          <w:szCs w:val="18"/>
        </w:rPr>
        <w:t>werden. Sie müssen daher neben dem Sonntag oder dem Ersatzruhetag jede Woche einen freien</w:t>
      </w:r>
      <w:r w:rsidR="00583397">
        <w:rPr>
          <w:rFonts w:asciiTheme="minorHAnsi" w:hAnsiTheme="minorHAnsi" w:cstheme="minorHAnsi"/>
          <w:sz w:val="18"/>
          <w:szCs w:val="18"/>
        </w:rPr>
        <w:t xml:space="preserve"> </w:t>
      </w:r>
      <w:r w:rsidRPr="00810471">
        <w:rPr>
          <w:rFonts w:asciiTheme="minorHAnsi" w:hAnsiTheme="minorHAnsi" w:cstheme="minorHAnsi"/>
          <w:sz w:val="18"/>
          <w:szCs w:val="18"/>
        </w:rPr>
        <w:t>Halbtag beziehen, an dem keine Nebenbeschäftigung erlaubt ist.</w:t>
      </w:r>
      <w:r w:rsidR="005F6020">
        <w:rPr>
          <w:rFonts w:asciiTheme="minorHAnsi" w:hAnsiTheme="minorHAnsi" w:cstheme="minorHAnsi"/>
          <w:sz w:val="18"/>
          <w:szCs w:val="18"/>
        </w:rPr>
        <w:t xml:space="preserve"> </w:t>
      </w:r>
      <w:r w:rsidRPr="00810471">
        <w:rPr>
          <w:rFonts w:asciiTheme="minorHAnsi" w:hAnsiTheme="minorHAnsi" w:cstheme="minorHAnsi"/>
          <w:sz w:val="18"/>
          <w:szCs w:val="18"/>
        </w:rPr>
        <w:t>Der freie Halbtag gilt dann als gewährt, wenn an einem Werktag entweder der ganze Vormittag</w:t>
      </w:r>
      <w:r w:rsidR="00583397">
        <w:rPr>
          <w:rFonts w:asciiTheme="minorHAnsi" w:hAnsiTheme="minorHAnsi" w:cstheme="minorHAnsi"/>
          <w:sz w:val="18"/>
          <w:szCs w:val="18"/>
        </w:rPr>
        <w:t xml:space="preserve"> </w:t>
      </w:r>
      <w:r w:rsidRPr="00810471">
        <w:rPr>
          <w:rFonts w:asciiTheme="minorHAnsi" w:hAnsiTheme="minorHAnsi" w:cstheme="minorHAnsi"/>
          <w:sz w:val="18"/>
          <w:szCs w:val="18"/>
        </w:rPr>
        <w:t>von 6 bis 14 Uhr arbeitsfrei ist oder – bei Arbeitsschluss am Mittag und vor Bezug der täglichen</w:t>
      </w:r>
      <w:r w:rsidR="00583397">
        <w:rPr>
          <w:rFonts w:asciiTheme="minorHAnsi" w:hAnsiTheme="minorHAnsi" w:cstheme="minorHAnsi"/>
          <w:sz w:val="18"/>
          <w:szCs w:val="18"/>
        </w:rPr>
        <w:t xml:space="preserve"> </w:t>
      </w:r>
      <w:r w:rsidRPr="00810471">
        <w:rPr>
          <w:rFonts w:asciiTheme="minorHAnsi" w:hAnsiTheme="minorHAnsi" w:cstheme="minorHAnsi"/>
          <w:sz w:val="18"/>
          <w:szCs w:val="18"/>
        </w:rPr>
        <w:t>Ruhezeit am Abend – der ganze Nachmittag von 12 bis 20 Uhr arbeitsfrei bleibt. Im Einverständnis</w:t>
      </w:r>
      <w:r w:rsidR="00583397">
        <w:rPr>
          <w:rFonts w:asciiTheme="minorHAnsi" w:hAnsiTheme="minorHAnsi" w:cstheme="minorHAnsi"/>
          <w:sz w:val="18"/>
          <w:szCs w:val="18"/>
        </w:rPr>
        <w:t xml:space="preserve"> </w:t>
      </w:r>
      <w:r w:rsidRPr="00810471">
        <w:rPr>
          <w:rFonts w:asciiTheme="minorHAnsi" w:hAnsiTheme="minorHAnsi" w:cstheme="minorHAnsi"/>
          <w:sz w:val="18"/>
          <w:szCs w:val="18"/>
        </w:rPr>
        <w:t>mit den Arbeitnehmenden dürfen die freien Halbtage für höchstens vier Wochen zusammenhängend gewährt werden.</w:t>
      </w:r>
    </w:p>
    <w:p w14:paraId="0C93F8E9" w14:textId="77777777" w:rsidR="00A04EA6" w:rsidRPr="00810471" w:rsidRDefault="00A04EA6" w:rsidP="00336814">
      <w:pPr>
        <w:rPr>
          <w:rFonts w:asciiTheme="minorHAnsi" w:hAnsiTheme="minorHAnsi" w:cstheme="minorHAnsi"/>
          <w:sz w:val="18"/>
          <w:szCs w:val="18"/>
        </w:rPr>
      </w:pPr>
    </w:p>
    <w:p w14:paraId="7898C99E" w14:textId="77777777" w:rsidR="00810471" w:rsidRPr="00A04EA6" w:rsidRDefault="00810471" w:rsidP="00336814">
      <w:pPr>
        <w:rPr>
          <w:rFonts w:asciiTheme="minorHAnsi" w:hAnsiTheme="minorHAnsi" w:cstheme="minorHAnsi"/>
          <w:b/>
          <w:bCs/>
          <w:sz w:val="18"/>
          <w:szCs w:val="18"/>
        </w:rPr>
      </w:pPr>
      <w:r w:rsidRPr="00A04EA6">
        <w:rPr>
          <w:rFonts w:asciiTheme="minorHAnsi" w:hAnsiTheme="minorHAnsi" w:cstheme="minorHAnsi"/>
          <w:b/>
          <w:bCs/>
          <w:sz w:val="18"/>
          <w:szCs w:val="18"/>
        </w:rPr>
        <w:t>Ausserordentliche Einsatzzeiten, Nacht- und Sonntagsarbeit, Art. 17 und Art. 19 ArG</w:t>
      </w:r>
    </w:p>
    <w:p w14:paraId="590477C8" w14:textId="6C8B3441" w:rsidR="00810471" w:rsidRDefault="00810471" w:rsidP="00336814">
      <w:pPr>
        <w:rPr>
          <w:rFonts w:asciiTheme="minorHAnsi" w:hAnsiTheme="minorHAnsi" w:cstheme="minorHAnsi"/>
          <w:sz w:val="18"/>
          <w:szCs w:val="18"/>
        </w:rPr>
      </w:pPr>
      <w:r w:rsidRPr="00810471">
        <w:rPr>
          <w:rFonts w:asciiTheme="minorHAnsi" w:hAnsiTheme="minorHAnsi" w:cstheme="minorHAnsi"/>
          <w:sz w:val="18"/>
          <w:szCs w:val="18"/>
        </w:rPr>
        <w:t>Die Beschäftigung von Arbeitnehmenden in der Nacht und an Sonntagen ist verboten. In Branchen, in welchen Nacht- bzw. Sonntagsarbeit üblich ist (z. B. Gastgewerbe, Spitäler,</w:t>
      </w:r>
      <w:r w:rsidR="00AF7785">
        <w:rPr>
          <w:rFonts w:asciiTheme="minorHAnsi" w:hAnsiTheme="minorHAnsi" w:cstheme="minorHAnsi"/>
          <w:sz w:val="18"/>
          <w:szCs w:val="18"/>
        </w:rPr>
        <w:t xml:space="preserve"> </w:t>
      </w:r>
      <w:r w:rsidRPr="00810471">
        <w:rPr>
          <w:rFonts w:asciiTheme="minorHAnsi" w:hAnsiTheme="minorHAnsi" w:cstheme="minorHAnsi"/>
          <w:sz w:val="18"/>
          <w:szCs w:val="18"/>
        </w:rPr>
        <w:t>Bewachungsbetriebe</w:t>
      </w:r>
      <w:r w:rsidR="0040506F">
        <w:rPr>
          <w:rFonts w:asciiTheme="minorHAnsi" w:hAnsiTheme="minorHAnsi" w:cstheme="minorHAnsi"/>
          <w:sz w:val="18"/>
          <w:szCs w:val="18"/>
        </w:rPr>
        <w:t xml:space="preserve"> usw.</w:t>
      </w:r>
      <w:r w:rsidR="005F6020">
        <w:rPr>
          <w:rFonts w:asciiTheme="minorHAnsi" w:hAnsiTheme="minorHAnsi" w:cstheme="minorHAnsi"/>
          <w:sz w:val="18"/>
          <w:szCs w:val="18"/>
        </w:rPr>
        <w:t>)</w:t>
      </w:r>
      <w:r w:rsidRPr="00810471">
        <w:rPr>
          <w:rFonts w:asciiTheme="minorHAnsi" w:hAnsiTheme="minorHAnsi" w:cstheme="minorHAnsi"/>
          <w:sz w:val="18"/>
          <w:szCs w:val="18"/>
        </w:rPr>
        <w:t xml:space="preserve"> gelten Sonderregelungen</w:t>
      </w:r>
      <w:r w:rsidR="00726136">
        <w:rPr>
          <w:rFonts w:asciiTheme="minorHAnsi" w:hAnsiTheme="minorHAnsi" w:cstheme="minorHAnsi"/>
          <w:sz w:val="18"/>
          <w:szCs w:val="18"/>
        </w:rPr>
        <w:t xml:space="preserve">. </w:t>
      </w:r>
      <w:r w:rsidRPr="00810471">
        <w:rPr>
          <w:rFonts w:asciiTheme="minorHAnsi" w:hAnsiTheme="minorHAnsi" w:cstheme="minorHAnsi"/>
          <w:sz w:val="18"/>
          <w:szCs w:val="18"/>
        </w:rPr>
        <w:t xml:space="preserve">Bei Mehrfachbeschäftigten kann dies dazu führen, dass die für die massgebenden arbeitsgesetzlichen Vorschriften </w:t>
      </w:r>
      <w:r w:rsidR="00AF7785">
        <w:rPr>
          <w:rFonts w:asciiTheme="minorHAnsi" w:hAnsiTheme="minorHAnsi" w:cstheme="minorHAnsi"/>
          <w:sz w:val="18"/>
          <w:szCs w:val="18"/>
        </w:rPr>
        <w:t>je nach Arbeitgeber</w:t>
      </w:r>
      <w:r w:rsidRPr="00810471">
        <w:rPr>
          <w:rFonts w:asciiTheme="minorHAnsi" w:hAnsiTheme="minorHAnsi" w:cstheme="minorHAnsi"/>
          <w:sz w:val="18"/>
          <w:szCs w:val="18"/>
        </w:rPr>
        <w:t xml:space="preserve"> abweichen</w:t>
      </w:r>
      <w:r w:rsidR="00AF7785">
        <w:rPr>
          <w:rFonts w:asciiTheme="minorHAnsi" w:hAnsiTheme="minorHAnsi" w:cstheme="minorHAnsi"/>
          <w:sz w:val="18"/>
          <w:szCs w:val="18"/>
        </w:rPr>
        <w:t xml:space="preserve"> können</w:t>
      </w:r>
      <w:r w:rsidRPr="00810471">
        <w:rPr>
          <w:rFonts w:asciiTheme="minorHAnsi" w:hAnsiTheme="minorHAnsi" w:cstheme="minorHAnsi"/>
          <w:sz w:val="18"/>
          <w:szCs w:val="18"/>
        </w:rPr>
        <w:t>.</w:t>
      </w:r>
    </w:p>
    <w:p w14:paraId="5E68441F" w14:textId="77777777" w:rsidR="00A04EA6" w:rsidRPr="00810471" w:rsidRDefault="00A04EA6" w:rsidP="00336814">
      <w:pPr>
        <w:rPr>
          <w:rFonts w:asciiTheme="minorHAnsi" w:hAnsiTheme="minorHAnsi" w:cstheme="minorHAnsi"/>
          <w:sz w:val="18"/>
          <w:szCs w:val="18"/>
        </w:rPr>
      </w:pPr>
    </w:p>
    <w:p w14:paraId="1B741F8E" w14:textId="77777777" w:rsidR="00810471" w:rsidRPr="00A04EA6" w:rsidRDefault="00810471" w:rsidP="00336814">
      <w:pPr>
        <w:rPr>
          <w:rFonts w:asciiTheme="minorHAnsi" w:hAnsiTheme="minorHAnsi" w:cstheme="minorHAnsi"/>
          <w:b/>
          <w:bCs/>
          <w:sz w:val="18"/>
          <w:szCs w:val="18"/>
        </w:rPr>
      </w:pPr>
      <w:r w:rsidRPr="00A04EA6">
        <w:rPr>
          <w:rFonts w:asciiTheme="minorHAnsi" w:hAnsiTheme="minorHAnsi" w:cstheme="minorHAnsi"/>
          <w:b/>
          <w:bCs/>
          <w:sz w:val="18"/>
          <w:szCs w:val="18"/>
        </w:rPr>
        <w:t>Schichtarbeit, Art. 34 ArGV 1</w:t>
      </w:r>
    </w:p>
    <w:p w14:paraId="4A065EB0" w14:textId="000506ED" w:rsidR="00B54FE8" w:rsidRDefault="00810471" w:rsidP="00336814">
      <w:pPr>
        <w:rPr>
          <w:rFonts w:asciiTheme="minorHAnsi" w:hAnsiTheme="minorHAnsi" w:cstheme="minorHAnsi"/>
          <w:sz w:val="18"/>
          <w:szCs w:val="18"/>
        </w:rPr>
      </w:pPr>
      <w:r w:rsidRPr="00810471">
        <w:rPr>
          <w:rFonts w:asciiTheme="minorHAnsi" w:hAnsiTheme="minorHAnsi" w:cstheme="minorHAnsi"/>
          <w:sz w:val="18"/>
          <w:szCs w:val="18"/>
        </w:rPr>
        <w:t>Arbeitnehmende, welche Schichtarbeit verrichten, dürfen nur an einem arbeitsfreien Werktag unter</w:t>
      </w:r>
      <w:r w:rsidR="00583397">
        <w:rPr>
          <w:rFonts w:asciiTheme="minorHAnsi" w:hAnsiTheme="minorHAnsi" w:cstheme="minorHAnsi"/>
          <w:sz w:val="18"/>
          <w:szCs w:val="18"/>
        </w:rPr>
        <w:t xml:space="preserve"> </w:t>
      </w:r>
      <w:r w:rsidRPr="00810471">
        <w:rPr>
          <w:rFonts w:asciiTheme="minorHAnsi" w:hAnsiTheme="minorHAnsi" w:cstheme="minorHAnsi"/>
          <w:sz w:val="18"/>
          <w:szCs w:val="18"/>
        </w:rPr>
        <w:t>bestimmten Voraussetzungen einer Nebenbeschäftigung nachgehen.</w:t>
      </w:r>
      <w:r w:rsidR="005F6020">
        <w:rPr>
          <w:rFonts w:asciiTheme="minorHAnsi" w:hAnsiTheme="minorHAnsi" w:cstheme="minorHAnsi"/>
          <w:sz w:val="18"/>
          <w:szCs w:val="18"/>
        </w:rPr>
        <w:t xml:space="preserve"> </w:t>
      </w:r>
      <w:r w:rsidRPr="00810471">
        <w:rPr>
          <w:rFonts w:asciiTheme="minorHAnsi" w:hAnsiTheme="minorHAnsi" w:cstheme="minorHAnsi"/>
          <w:sz w:val="18"/>
          <w:szCs w:val="18"/>
        </w:rPr>
        <w:t>An einem gesetzlichen Ruhetag oder während der Ausgleichsruhezeiten ist eine Nebenbeschäftigung nicht möglich.</w:t>
      </w:r>
    </w:p>
    <w:p w14:paraId="5575652E" w14:textId="6151C07C" w:rsidR="005F6020" w:rsidRDefault="005F6020" w:rsidP="00336814">
      <w:pPr>
        <w:rPr>
          <w:rFonts w:asciiTheme="minorHAnsi" w:hAnsiTheme="minorHAnsi" w:cstheme="minorHAnsi"/>
          <w:sz w:val="18"/>
          <w:szCs w:val="1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  <w:gridCol w:w="6570"/>
      </w:tblGrid>
      <w:tr w:rsidR="005F6020" w14:paraId="032051DF" w14:textId="77777777" w:rsidTr="00BC30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17" w:type="dxa"/>
            <w:gridSpan w:val="2"/>
          </w:tcPr>
          <w:p w14:paraId="68F7B623" w14:textId="62204AF4" w:rsidR="005F6020" w:rsidRDefault="005F6020" w:rsidP="00BC3032">
            <w:pPr>
              <w:rPr>
                <w:rFonts w:asciiTheme="minorHAnsi" w:hAnsiTheme="minorHAnsi" w:cstheme="minorHAnsi"/>
                <w:b w:val="0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Ich bestätige hiermit</w:t>
            </w:r>
            <w:r>
              <w:rPr>
                <w:rFonts w:asciiTheme="minorHAnsi" w:hAnsiTheme="minorHAnsi" w:cstheme="minorHAnsi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Cs w:val="18"/>
              </w:rPr>
              <w:t xml:space="preserve">die Richtigkeit der obenstehenden Angaben. Ich verpflichte mich, die Bestimmungen des Arbeitsgesetztes einzuhalten und das HR </w:t>
            </w:r>
            <w:r w:rsidRPr="00810471">
              <w:rPr>
                <w:rFonts w:asciiTheme="minorHAnsi" w:hAnsiTheme="minorHAnsi" w:cstheme="minorHAnsi"/>
                <w:szCs w:val="18"/>
              </w:rPr>
              <w:t xml:space="preserve">unaufgefordert über Änderungen </w:t>
            </w:r>
            <w:r>
              <w:rPr>
                <w:rFonts w:asciiTheme="minorHAnsi" w:hAnsiTheme="minorHAnsi" w:cstheme="minorHAnsi"/>
                <w:szCs w:val="18"/>
              </w:rPr>
              <w:t>meiner</w:t>
            </w:r>
            <w:r w:rsidRPr="00810471">
              <w:rPr>
                <w:rFonts w:asciiTheme="minorHAnsi" w:hAnsiTheme="minorHAnsi" w:cstheme="minorHAnsi"/>
                <w:szCs w:val="18"/>
              </w:rPr>
              <w:t xml:space="preserve"> anderweitigen Beschäftigung</w:t>
            </w:r>
            <w:r>
              <w:rPr>
                <w:rFonts w:asciiTheme="minorHAnsi" w:hAnsiTheme="minorHAnsi" w:cstheme="minorHAnsi"/>
                <w:szCs w:val="18"/>
              </w:rPr>
              <w:t xml:space="preserve"> </w:t>
            </w:r>
            <w:r w:rsidR="005210A9">
              <w:rPr>
                <w:rFonts w:asciiTheme="minorHAnsi" w:hAnsiTheme="minorHAnsi" w:cstheme="minorHAnsi"/>
                <w:szCs w:val="18"/>
              </w:rPr>
              <w:t xml:space="preserve">oder einer Aufnahme </w:t>
            </w:r>
            <w:proofErr w:type="gramStart"/>
            <w:r w:rsidR="005210A9">
              <w:rPr>
                <w:rFonts w:asciiTheme="minorHAnsi" w:hAnsiTheme="minorHAnsi" w:cstheme="minorHAnsi"/>
                <w:szCs w:val="18"/>
              </w:rPr>
              <w:t>einer neuer Beschäftigung</w:t>
            </w:r>
            <w:proofErr w:type="gramEnd"/>
            <w:r w:rsidR="005210A9">
              <w:rPr>
                <w:rFonts w:asciiTheme="minorHAnsi" w:hAnsiTheme="minorHAnsi" w:cstheme="minorHAnsi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Cs w:val="18"/>
              </w:rPr>
              <w:t>zu informieren.</w:t>
            </w:r>
          </w:p>
          <w:p w14:paraId="02135979" w14:textId="77777777" w:rsidR="005F6020" w:rsidRPr="005F6020" w:rsidRDefault="005F6020" w:rsidP="00BC3032">
            <w:pPr>
              <w:rPr>
                <w:rFonts w:asciiTheme="minorHAnsi" w:hAnsiTheme="minorHAnsi" w:cstheme="minorHAnsi"/>
                <w:szCs w:val="18"/>
              </w:rPr>
            </w:pPr>
          </w:p>
          <w:p w14:paraId="5C4FF96A" w14:textId="10E2A368" w:rsidR="005F6020" w:rsidRDefault="005F6020" w:rsidP="005F6020">
            <w:pPr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 xml:space="preserve">Ich bestätige </w:t>
            </w:r>
            <w:r>
              <w:rPr>
                <w:rFonts w:asciiTheme="minorHAnsi" w:hAnsiTheme="minorHAnsi" w:cstheme="minorHAnsi"/>
                <w:szCs w:val="18"/>
              </w:rPr>
              <w:t>ausserdem</w:t>
            </w:r>
            <w:r>
              <w:rPr>
                <w:rFonts w:asciiTheme="minorHAnsi" w:hAnsiTheme="minorHAnsi" w:cstheme="minorHAnsi"/>
                <w:szCs w:val="18"/>
              </w:rPr>
              <w:t>, dass ich keine k</w:t>
            </w:r>
            <w:r w:rsidRPr="005F6020">
              <w:rPr>
                <w:rFonts w:asciiTheme="minorHAnsi" w:hAnsiTheme="minorHAnsi" w:cstheme="minorHAnsi"/>
                <w:szCs w:val="18"/>
              </w:rPr>
              <w:t xml:space="preserve">onkurrenzierende Tätigkeit </w:t>
            </w:r>
            <w:r>
              <w:rPr>
                <w:rFonts w:asciiTheme="minorHAnsi" w:hAnsiTheme="minorHAnsi" w:cstheme="minorHAnsi"/>
                <w:szCs w:val="18"/>
              </w:rPr>
              <w:t xml:space="preserve">nachgehe. Als konkurrenzierende Tätigkeit </w:t>
            </w:r>
            <w:r w:rsidRPr="005F6020">
              <w:rPr>
                <w:rFonts w:asciiTheme="minorHAnsi" w:hAnsiTheme="minorHAnsi" w:cstheme="minorHAnsi"/>
                <w:szCs w:val="18"/>
              </w:rPr>
              <w:t>ist das Anbieten gleichartiger Leistungen zu verstehen, die in einem sich mindestens teilweise überschneidenden Kundenkreis dasselbe Kundenbedürfnis befriedigen.</w:t>
            </w:r>
            <w:r>
              <w:rPr>
                <w:rFonts w:asciiTheme="minorHAnsi" w:hAnsiTheme="minorHAnsi" w:cstheme="minorHAnsi"/>
                <w:szCs w:val="18"/>
              </w:rPr>
              <w:t xml:space="preserve"> </w:t>
            </w:r>
          </w:p>
        </w:tc>
      </w:tr>
      <w:tr w:rsidR="005F6020" w14:paraId="1136A1D4" w14:textId="77777777" w:rsidTr="00BC3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9F17CE1" w14:textId="1788C184" w:rsidR="005F6020" w:rsidRPr="00583397" w:rsidRDefault="005F6020" w:rsidP="00BC3032">
            <w:pPr>
              <w:rPr>
                <w:rFonts w:asciiTheme="minorHAnsi" w:hAnsiTheme="minorHAnsi" w:cstheme="minorHAnsi"/>
                <w:b w:val="0"/>
                <w:bCs/>
                <w:szCs w:val="18"/>
              </w:rPr>
            </w:pPr>
            <w:r>
              <w:rPr>
                <w:rFonts w:asciiTheme="minorHAnsi" w:hAnsiTheme="minorHAnsi" w:cstheme="minorHAnsi"/>
                <w:b w:val="0"/>
                <w:bCs/>
                <w:szCs w:val="18"/>
              </w:rPr>
              <w:t>Ort, Datum</w:t>
            </w:r>
            <w:r>
              <w:rPr>
                <w:rFonts w:asciiTheme="minorHAnsi" w:hAnsiTheme="minorHAnsi" w:cstheme="minorHAnsi"/>
                <w:b w:val="0"/>
                <w:bCs/>
                <w:szCs w:val="18"/>
              </w:rPr>
              <w:t>, Unterschrift</w:t>
            </w:r>
          </w:p>
        </w:tc>
        <w:tc>
          <w:tcPr>
            <w:tcW w:w="6570" w:type="dxa"/>
          </w:tcPr>
          <w:p w14:paraId="1050854E" w14:textId="626CD2E4" w:rsidR="005F6020" w:rsidRDefault="005F6020" w:rsidP="00BC303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Adressänderung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5210A9">
              <w:rPr>
                <w:noProof/>
              </w:rPr>
              <w:t> </w:t>
            </w:r>
            <w:r w:rsidR="005210A9">
              <w:rPr>
                <w:noProof/>
              </w:rPr>
              <w:t> </w:t>
            </w:r>
            <w:r w:rsidR="005210A9">
              <w:rPr>
                <w:noProof/>
              </w:rPr>
              <w:t> </w:t>
            </w:r>
            <w:r w:rsidR="005210A9">
              <w:rPr>
                <w:noProof/>
              </w:rPr>
              <w:t> </w:t>
            </w:r>
            <w:r w:rsidR="005210A9">
              <w:rPr>
                <w:noProof/>
              </w:rPr>
              <w:t> </w:t>
            </w:r>
            <w:r>
              <w:fldChar w:fldCharType="end"/>
            </w:r>
          </w:p>
          <w:p w14:paraId="7C16C954" w14:textId="77777777" w:rsidR="005F6020" w:rsidRDefault="005F6020" w:rsidP="00BC30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</w:p>
        </w:tc>
      </w:tr>
    </w:tbl>
    <w:p w14:paraId="596600A3" w14:textId="5BE75FBA" w:rsidR="00D5388D" w:rsidRDefault="00D5388D" w:rsidP="00336814">
      <w:pPr>
        <w:rPr>
          <w:rFonts w:asciiTheme="minorHAnsi" w:hAnsiTheme="minorHAnsi" w:cstheme="minorHAnsi"/>
          <w:sz w:val="14"/>
          <w:szCs w:val="18"/>
        </w:rPr>
      </w:pPr>
    </w:p>
    <w:p w14:paraId="56505429" w14:textId="06B7A6CD" w:rsidR="005F6020" w:rsidRPr="00A11D21" w:rsidRDefault="005F6020" w:rsidP="00336814">
      <w:pPr>
        <w:rPr>
          <w:rFonts w:asciiTheme="minorHAnsi" w:hAnsiTheme="minorHAnsi" w:cstheme="minorHAnsi"/>
          <w:sz w:val="14"/>
          <w:szCs w:val="18"/>
        </w:rPr>
      </w:pPr>
      <w:r>
        <w:rPr>
          <w:rFonts w:asciiTheme="minorHAnsi" w:hAnsiTheme="minorHAnsi" w:cstheme="minorHAnsi"/>
          <w:sz w:val="14"/>
          <w:szCs w:val="18"/>
        </w:rPr>
        <w:t>Dezember 2023</w:t>
      </w:r>
    </w:p>
    <w:sectPr w:rsidR="005F6020" w:rsidRPr="00A11D21" w:rsidSect="00C937A1">
      <w:footerReference w:type="default" r:id="rId11"/>
      <w:headerReference w:type="first" r:id="rId12"/>
      <w:footerReference w:type="first" r:id="rId13"/>
      <w:type w:val="continuous"/>
      <w:pgSz w:w="11906" w:h="16838" w:code="9"/>
      <w:pgMar w:top="1276" w:right="1361" w:bottom="851" w:left="1418" w:header="62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7F5A4" w14:textId="77777777" w:rsidR="000E6BBD" w:rsidRDefault="000E6BBD" w:rsidP="00637273">
      <w:r>
        <w:separator/>
      </w:r>
    </w:p>
  </w:endnote>
  <w:endnote w:type="continuationSeparator" w:id="0">
    <w:p w14:paraId="604886F9" w14:textId="77777777" w:rsidR="000E6BBD" w:rsidRDefault="000E6BBD" w:rsidP="00637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die Flower">
    <w:charset w:val="00"/>
    <w:family w:val="auto"/>
    <w:pitch w:val="variable"/>
    <w:sig w:usb0="A000002F" w:usb1="5000004A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0E21B" w14:textId="77777777" w:rsidR="00C80CE2" w:rsidRDefault="00C937A1" w:rsidP="007D416D">
    <w:pPr>
      <w:pStyle w:val="Fuzeile"/>
      <w:spacing w:after="200"/>
      <w:contextualSpacing/>
      <w:jc w:val="right"/>
      <w:rPr>
        <w:noProof/>
      </w:rPr>
    </w:pPr>
    <w:sdt>
      <w:sdtPr>
        <w:alias w:val="ccl_seite"/>
        <w:tag w:val="ccl_seite"/>
        <w:id w:val="650481709"/>
        <w15:appearance w15:val="hidden"/>
        <w:text/>
      </w:sdtPr>
      <w:sdtEndPr/>
      <w:sdtContent>
        <w:r w:rsidR="000E6BBD">
          <w:t>Seite</w:t>
        </w:r>
      </w:sdtContent>
    </w:sdt>
    <w:r w:rsidR="007D416D" w:rsidRPr="007D416D">
      <w:t xml:space="preserve"> </w:t>
    </w:r>
    <w:r w:rsidR="007D416D" w:rsidRPr="007D416D">
      <w:fldChar w:fldCharType="begin"/>
    </w:r>
    <w:r w:rsidR="007D416D" w:rsidRPr="007D416D">
      <w:instrText xml:space="preserve"> PAGE   \* MERGEFORMAT </w:instrText>
    </w:r>
    <w:r w:rsidR="007D416D" w:rsidRPr="007D416D">
      <w:fldChar w:fldCharType="separate"/>
    </w:r>
    <w:r w:rsidR="001D36F5">
      <w:rPr>
        <w:noProof/>
      </w:rPr>
      <w:t>2</w:t>
    </w:r>
    <w:r w:rsidR="007D416D" w:rsidRPr="007D416D">
      <w:fldChar w:fldCharType="end"/>
    </w:r>
    <w:r w:rsidR="007D416D" w:rsidRPr="007D416D">
      <w:t xml:space="preserve"> </w:t>
    </w:r>
    <w:sdt>
      <w:sdtPr>
        <w:alias w:val="ccl_von"/>
        <w:tag w:val="ccl_von"/>
        <w:id w:val="1742365762"/>
        <w15:appearance w15:val="hidden"/>
        <w:text/>
      </w:sdtPr>
      <w:sdtEndPr/>
      <w:sdtContent>
        <w:r w:rsidR="000E6BBD">
          <w:t>von</w:t>
        </w:r>
      </w:sdtContent>
    </w:sdt>
    <w:r w:rsidR="007D416D" w:rsidRPr="007D416D">
      <w:t xml:space="preserve"> </w:t>
    </w:r>
    <w:r w:rsidR="0052151F">
      <w:rPr>
        <w:noProof/>
      </w:rPr>
      <w:fldChar w:fldCharType="begin"/>
    </w:r>
    <w:r w:rsidR="0052151F">
      <w:rPr>
        <w:noProof/>
      </w:rPr>
      <w:instrText xml:space="preserve"> NUMPAGES   \* MERGEFORMAT </w:instrText>
    </w:r>
    <w:r w:rsidR="0052151F">
      <w:rPr>
        <w:noProof/>
      </w:rPr>
      <w:fldChar w:fldCharType="separate"/>
    </w:r>
    <w:r w:rsidR="001D36F5">
      <w:rPr>
        <w:noProof/>
      </w:rPr>
      <w:t>2</w:t>
    </w:r>
    <w:r w:rsidR="0052151F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4476" w14:textId="77777777" w:rsidR="005A1449" w:rsidRPr="002D0BAC" w:rsidRDefault="000E6BBD" w:rsidP="00AD032F">
    <w:pPr>
      <w:tabs>
        <w:tab w:val="center" w:pos="4536"/>
        <w:tab w:val="right" w:pos="9072"/>
      </w:tabs>
      <w:spacing w:line="210" w:lineRule="exact"/>
      <w:contextualSpacing w:val="0"/>
      <w:rPr>
        <w:rFonts w:ascii="Segoe UI Semilight" w:hAnsi="Segoe UI Semilight" w:cs="Segoe UI Semilight"/>
        <w:sz w:val="15"/>
      </w:rPr>
    </w:pPr>
    <w:r>
      <w:rPr>
        <w:rFonts w:ascii="Segoe UI Semilight" w:hAnsi="Segoe UI Semilight" w:cs="Segoe UI Semilight"/>
        <w:noProof/>
        <w:sz w:val="15"/>
        <w:lang w:eastAsia="de-CH"/>
      </w:rPr>
      <w:drawing>
        <wp:anchor distT="0" distB="0" distL="114300" distR="114300" simplePos="0" relativeHeight="251657728" behindDoc="0" locked="1" layoutInCell="1" allowOverlap="1" wp14:anchorId="5DE861DF" wp14:editId="36FF8A8B">
          <wp:simplePos x="0" y="0"/>
          <wp:positionH relativeFrom="column">
            <wp:posOffset>0</wp:posOffset>
          </wp:positionH>
          <wp:positionV relativeFrom="page">
            <wp:posOffset>9863455</wp:posOffset>
          </wp:positionV>
          <wp:extent cx="389890" cy="420370"/>
          <wp:effectExtent l="0" t="0" r="0" b="0"/>
          <wp:wrapNone/>
          <wp:docPr id="30" name="Grafik 3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9890" cy="420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Style w:val="SRKBasistabelle1"/>
      <w:tblW w:w="5000" w:type="pct"/>
      <w:tblBorders>
        <w:top w:val="none" w:sz="0" w:space="0" w:color="auto"/>
        <w:left w:val="none" w:sz="0" w:space="0" w:color="auto"/>
        <w:bottom w:val="none" w:sz="0" w:space="0" w:color="auto"/>
      </w:tblBorders>
      <w:tblLayout w:type="fixed"/>
      <w:tblCellMar>
        <w:top w:w="0" w:type="dxa"/>
        <w:left w:w="0" w:type="dxa"/>
        <w:bottom w:w="0" w:type="dxa"/>
        <w:right w:w="170" w:type="dxa"/>
      </w:tblCellMar>
      <w:tblLook w:val="0600" w:firstRow="0" w:lastRow="0" w:firstColumn="0" w:lastColumn="0" w:noHBand="1" w:noVBand="1"/>
    </w:tblPr>
    <w:tblGrid>
      <w:gridCol w:w="3942"/>
      <w:gridCol w:w="2196"/>
      <w:gridCol w:w="2984"/>
    </w:tblGrid>
    <w:tr w:rsidR="005A1449" w:rsidRPr="002D0BAC" w14:paraId="7378956B" w14:textId="77777777" w:rsidTr="000E6BBD">
      <w:trPr>
        <w:trHeight w:hRule="exact" w:val="851"/>
      </w:trPr>
      <w:tc>
        <w:tcPr>
          <w:tcW w:w="3969" w:type="dxa"/>
          <w:shd w:val="clear" w:color="auto" w:fill="auto"/>
        </w:tcPr>
        <w:sdt>
          <w:sdtPr>
            <w:rPr>
              <w:rFonts w:ascii="Segoe UI Semilight" w:hAnsi="Segoe UI Semilight" w:cs="Segoe UI Semilight"/>
              <w:sz w:val="15"/>
            </w:rPr>
            <w:tag w:val="cc_strFooterFaOrgBlock"/>
            <w:id w:val="-1674562072"/>
            <w15:appearance w15:val="hidden"/>
            <w:text w:multiLine="1"/>
          </w:sdtPr>
          <w:sdtEndPr/>
          <w:sdtContent>
            <w:p w14:paraId="47800E40" w14:textId="77777777" w:rsidR="005A1449" w:rsidRPr="002D0BAC" w:rsidRDefault="000E6BBD" w:rsidP="00E32293">
              <w:pPr>
                <w:tabs>
                  <w:tab w:val="center" w:pos="4536"/>
                  <w:tab w:val="right" w:pos="9072"/>
                </w:tabs>
                <w:spacing w:line="210" w:lineRule="exact"/>
                <w:contextualSpacing w:val="0"/>
                <w:jc w:val="right"/>
                <w:rPr>
                  <w:rFonts w:ascii="Segoe UI Semilight" w:hAnsi="Segoe UI Semilight" w:cs="Segoe UI Semilight"/>
                  <w:sz w:val="15"/>
                </w:rPr>
              </w:pPr>
              <w:r>
                <w:rPr>
                  <w:rFonts w:ascii="Segoe UI Semilight" w:hAnsi="Segoe UI Semilight" w:cs="Segoe UI Semilight"/>
                  <w:sz w:val="15"/>
                </w:rPr>
                <w:t>SRK Kanton Bern</w:t>
              </w:r>
              <w:r>
                <w:rPr>
                  <w:rFonts w:ascii="Segoe UI Semilight" w:hAnsi="Segoe UI Semilight" w:cs="Segoe UI Semilight"/>
                  <w:sz w:val="15"/>
                </w:rPr>
                <w:br/>
              </w:r>
            </w:p>
          </w:sdtContent>
        </w:sdt>
      </w:tc>
      <w:tc>
        <w:tcPr>
          <w:tcW w:w="2211" w:type="dxa"/>
          <w:shd w:val="clear" w:color="auto" w:fill="auto"/>
        </w:tcPr>
        <w:sdt>
          <w:sdtPr>
            <w:rPr>
              <w:rFonts w:ascii="Segoe UI Semilight" w:hAnsi="Segoe UI Semilight" w:cs="Segoe UI Semilight"/>
              <w:sz w:val="15"/>
            </w:rPr>
            <w:tag w:val="cc_strFooterFaAnschriftBlock"/>
            <w:id w:val="1177002012"/>
            <w15:appearance w15:val="hidden"/>
            <w:text w:multiLine="1"/>
          </w:sdtPr>
          <w:sdtEndPr/>
          <w:sdtContent>
            <w:p w14:paraId="16AF8D9C" w14:textId="77777777" w:rsidR="005A1449" w:rsidRPr="002D0BAC" w:rsidRDefault="000E6BBD" w:rsidP="00E32293">
              <w:pPr>
                <w:tabs>
                  <w:tab w:val="center" w:pos="4536"/>
                  <w:tab w:val="right" w:pos="9072"/>
                </w:tabs>
                <w:spacing w:line="210" w:lineRule="exact"/>
                <w:contextualSpacing w:val="0"/>
                <w:jc w:val="right"/>
                <w:rPr>
                  <w:rFonts w:ascii="Segoe UI Semilight" w:hAnsi="Segoe UI Semilight" w:cs="Segoe UI Semilight"/>
                  <w:sz w:val="15"/>
                </w:rPr>
              </w:pPr>
              <w:r>
                <w:rPr>
                  <w:rFonts w:ascii="Segoe UI Semilight" w:hAnsi="Segoe UI Semilight" w:cs="Segoe UI Semilight"/>
                  <w:sz w:val="15"/>
                </w:rPr>
                <w:t>Bernstrasse 162</w:t>
              </w:r>
              <w:r>
                <w:rPr>
                  <w:rFonts w:ascii="Segoe UI Semilight" w:hAnsi="Segoe UI Semilight" w:cs="Segoe UI Semilight"/>
                  <w:sz w:val="15"/>
                </w:rPr>
                <w:br/>
                <w:t>Postfach</w:t>
              </w:r>
              <w:r>
                <w:rPr>
                  <w:rFonts w:ascii="Segoe UI Semilight" w:hAnsi="Segoe UI Semilight" w:cs="Segoe UI Semilight"/>
                  <w:sz w:val="15"/>
                </w:rPr>
                <w:br/>
                <w:t>3052 Zollikofen</w:t>
              </w:r>
            </w:p>
          </w:sdtContent>
        </w:sdt>
      </w:tc>
      <w:tc>
        <w:tcPr>
          <w:tcW w:w="3005" w:type="dxa"/>
          <w:shd w:val="clear" w:color="auto" w:fill="auto"/>
        </w:tcPr>
        <w:sdt>
          <w:sdtPr>
            <w:rPr>
              <w:rFonts w:ascii="Segoe UI Semilight" w:hAnsi="Segoe UI Semilight" w:cs="Segoe UI Semilight"/>
              <w:sz w:val="15"/>
            </w:rPr>
            <w:tag w:val="cc_strFooterFaKontaktBlock"/>
            <w:id w:val="-1497575186"/>
            <w15:appearance w15:val="hidden"/>
            <w:text w:multiLine="1"/>
          </w:sdtPr>
          <w:sdtEndPr/>
          <w:sdtContent>
            <w:p w14:paraId="67D863C6" w14:textId="7180BD13" w:rsidR="005A1449" w:rsidRPr="002D0BAC" w:rsidRDefault="000E6BBD" w:rsidP="008A2FC6">
              <w:pPr>
                <w:tabs>
                  <w:tab w:val="center" w:pos="4536"/>
                  <w:tab w:val="right" w:pos="9072"/>
                </w:tabs>
                <w:spacing w:line="210" w:lineRule="exact"/>
                <w:contextualSpacing w:val="0"/>
                <w:jc w:val="right"/>
                <w:rPr>
                  <w:rFonts w:ascii="Segoe UI Semilight" w:hAnsi="Segoe UI Semilight" w:cs="Segoe UI Semilight"/>
                  <w:sz w:val="15"/>
                </w:rPr>
              </w:pPr>
              <w:r>
                <w:rPr>
                  <w:rFonts w:ascii="Segoe UI Semilight" w:hAnsi="Segoe UI Semilight" w:cs="Segoe UI Semilight"/>
                  <w:sz w:val="15"/>
                </w:rPr>
                <w:br/>
              </w:r>
              <w:r w:rsidR="008A2FC6">
                <w:rPr>
                  <w:rFonts w:ascii="Segoe UI Semilight" w:hAnsi="Segoe UI Semilight" w:cs="Segoe UI Semilight"/>
                  <w:sz w:val="15"/>
                </w:rPr>
                <w:t>hr</w:t>
              </w:r>
              <w:r>
                <w:rPr>
                  <w:rFonts w:ascii="Segoe UI Semilight" w:hAnsi="Segoe UI Semilight" w:cs="Segoe UI Semilight"/>
                  <w:sz w:val="15"/>
                </w:rPr>
                <w:t>@srk-bern.ch</w:t>
              </w:r>
              <w:r>
                <w:rPr>
                  <w:rFonts w:ascii="Segoe UI Semilight" w:hAnsi="Segoe UI Semilight" w:cs="Segoe UI Semilight"/>
                  <w:sz w:val="15"/>
                </w:rPr>
                <w:br/>
                <w:t>www.srk-bern.ch</w:t>
              </w:r>
            </w:p>
          </w:sdtContent>
        </w:sdt>
      </w:tc>
    </w:tr>
  </w:tbl>
  <w:p w14:paraId="740918B0" w14:textId="77777777" w:rsidR="00E96F28" w:rsidRPr="002D0BAC" w:rsidRDefault="00E96F28" w:rsidP="005A144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0F01B" w14:textId="77777777" w:rsidR="000E6BBD" w:rsidRDefault="000E6BBD" w:rsidP="00637273">
      <w:r>
        <w:separator/>
      </w:r>
    </w:p>
  </w:footnote>
  <w:footnote w:type="continuationSeparator" w:id="0">
    <w:p w14:paraId="3CE331F2" w14:textId="77777777" w:rsidR="000E6BBD" w:rsidRDefault="000E6BBD" w:rsidP="006372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D1A23" w14:textId="77777777" w:rsidR="00C80CE2" w:rsidRPr="000E6BBD" w:rsidRDefault="000E6BBD" w:rsidP="00C80CE2">
    <w:pPr>
      <w:pStyle w:val="Kopfzeile"/>
      <w:spacing w:after="1440"/>
    </w:pPr>
    <w:r w:rsidRPr="000E6BBD">
      <w:rPr>
        <w:noProof/>
        <w:lang w:eastAsia="de-CH"/>
      </w:rPr>
      <w:drawing>
        <wp:anchor distT="0" distB="0" distL="114300" distR="114300" simplePos="0" relativeHeight="251656704" behindDoc="0" locked="1" layoutInCell="1" allowOverlap="1" wp14:anchorId="460380B1" wp14:editId="0F6CD9B3">
          <wp:simplePos x="0" y="0"/>
          <wp:positionH relativeFrom="page">
            <wp:posOffset>4337685</wp:posOffset>
          </wp:positionH>
          <wp:positionV relativeFrom="line">
            <wp:align>top</wp:align>
          </wp:positionV>
          <wp:extent cx="2718435" cy="545465"/>
          <wp:effectExtent l="0" t="0" r="5715" b="6985"/>
          <wp:wrapNone/>
          <wp:docPr id="29" name="Grafik 2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SRK_Kt_Ber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843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D320714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49A46C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E8E828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C12123A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7B251F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56A7F2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BFC3F72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82BDE4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6654F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EDEBD94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" w:hAnsi="Calibri" w:hint="default"/>
      </w:rPr>
    </w:lvl>
  </w:abstractNum>
  <w:abstractNum w:abstractNumId="10" w15:restartNumberingAfterBreak="0">
    <w:nsid w:val="051A6A16"/>
    <w:multiLevelType w:val="hybridMultilevel"/>
    <w:tmpl w:val="EB407BA4"/>
    <w:lvl w:ilvl="0" w:tplc="D51059BC">
      <w:start w:val="1"/>
      <w:numFmt w:val="decimal"/>
      <w:pStyle w:val="Nummerierung"/>
      <w:lvlText w:val="%1."/>
      <w:lvlJc w:val="left"/>
      <w:pPr>
        <w:ind w:left="36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F35148"/>
    <w:multiLevelType w:val="multilevel"/>
    <w:tmpl w:val="3364DB10"/>
    <w:lvl w:ilvl="0">
      <w:start w:val="1"/>
      <w:numFmt w:val="decimal"/>
      <w:pStyle w:val="1-Num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-Num"/>
      <w:isLgl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-Num"/>
      <w:isLgl/>
      <w:lvlText w:val="%1.%2.%3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3">
      <w:start w:val="1"/>
      <w:numFmt w:val="decimal"/>
      <w:pStyle w:val="4-Num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2" w15:restartNumberingAfterBreak="0">
    <w:nsid w:val="10315B14"/>
    <w:multiLevelType w:val="hybridMultilevel"/>
    <w:tmpl w:val="EBE45006"/>
    <w:lvl w:ilvl="0" w:tplc="8B942CA6">
      <w:start w:val="1"/>
      <w:numFmt w:val="bullet"/>
      <w:lvlText w:val="‒"/>
      <w:lvlJc w:val="left"/>
      <w:pPr>
        <w:ind w:left="360" w:hanging="360"/>
      </w:pPr>
      <w:rPr>
        <w:rFonts w:ascii="Calibri Light" w:hAnsi="Calibri Light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91A284D"/>
    <w:multiLevelType w:val="hybridMultilevel"/>
    <w:tmpl w:val="982A2E4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9D4624"/>
    <w:multiLevelType w:val="multilevel"/>
    <w:tmpl w:val="027A833C"/>
    <w:lvl w:ilvl="0">
      <w:start w:val="1"/>
      <w:numFmt w:val="decimal"/>
      <w:pStyle w:val="ListeNum"/>
      <w:lvlText w:val="%1."/>
      <w:lvlJc w:val="left"/>
      <w:pPr>
        <w:ind w:left="567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8" w:hanging="9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DF22813"/>
    <w:multiLevelType w:val="multilevel"/>
    <w:tmpl w:val="0807001D"/>
    <w:styleLink w:val="Aufzhlung"/>
    <w:lvl w:ilvl="0">
      <w:start w:val="1"/>
      <w:numFmt w:val="bullet"/>
      <w:lvlText w:val=""/>
      <w:lvlJc w:val="left"/>
      <w:pPr>
        <w:ind w:left="360" w:hanging="360"/>
      </w:pPr>
      <w:rPr>
        <w:rFonts w:ascii="Wingdings 2" w:hAnsi="Wingdings 2"/>
        <w:color w:val="000000" w:themeColor="text1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0B47ADA"/>
    <w:multiLevelType w:val="hybridMultilevel"/>
    <w:tmpl w:val="ED42AC20"/>
    <w:lvl w:ilvl="0" w:tplc="AB08035A">
      <w:start w:val="1"/>
      <w:numFmt w:val="bullet"/>
      <w:pStyle w:val="Listenabsatz"/>
      <w:lvlText w:val="‒"/>
      <w:lvlJc w:val="left"/>
      <w:pPr>
        <w:ind w:left="360" w:hanging="360"/>
      </w:pPr>
      <w:rPr>
        <w:rFonts w:ascii="Calibri Light" w:hAnsi="Calibri Light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4A1595"/>
    <w:multiLevelType w:val="multilevel"/>
    <w:tmpl w:val="EB3CF8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upperLetter"/>
      <w:pStyle w:val="berschrift9"/>
      <w:lvlText w:val="%9)"/>
      <w:lvlJc w:val="left"/>
      <w:pPr>
        <w:tabs>
          <w:tab w:val="num" w:pos="284"/>
        </w:tabs>
        <w:ind w:left="284" w:hanging="284"/>
      </w:pPr>
      <w:rPr>
        <w:rFonts w:hint="default"/>
      </w:rPr>
    </w:lvl>
  </w:abstractNum>
  <w:abstractNum w:abstractNumId="18" w15:restartNumberingAfterBreak="0">
    <w:nsid w:val="64E504BF"/>
    <w:multiLevelType w:val="multilevel"/>
    <w:tmpl w:val="6EC8872E"/>
    <w:lvl w:ilvl="0">
      <w:start w:val="1"/>
      <w:numFmt w:val="decimal"/>
      <w:pStyle w:val="Liste2Ebenen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51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1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72253AD"/>
    <w:multiLevelType w:val="multilevel"/>
    <w:tmpl w:val="60FE901E"/>
    <w:styleLink w:val="Listenummeriert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42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DBB7309"/>
    <w:multiLevelType w:val="multilevel"/>
    <w:tmpl w:val="6D76B282"/>
    <w:lvl w:ilvl="0">
      <w:start w:val="1"/>
      <w:numFmt w:val="decimal"/>
      <w:pStyle w:val="NummitEinzugsebenen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4" w:hanging="56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1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77C1761B"/>
    <w:multiLevelType w:val="multilevel"/>
    <w:tmpl w:val="5644DAE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890769502">
    <w:abstractNumId w:val="15"/>
  </w:num>
  <w:num w:numId="2" w16cid:durableId="1133446482">
    <w:abstractNumId w:val="19"/>
  </w:num>
  <w:num w:numId="3" w16cid:durableId="1412386269">
    <w:abstractNumId w:val="9"/>
  </w:num>
  <w:num w:numId="4" w16cid:durableId="780418904">
    <w:abstractNumId w:val="17"/>
  </w:num>
  <w:num w:numId="5" w16cid:durableId="555552039">
    <w:abstractNumId w:val="18"/>
  </w:num>
  <w:num w:numId="6" w16cid:durableId="671176639">
    <w:abstractNumId w:val="8"/>
  </w:num>
  <w:num w:numId="7" w16cid:durableId="512914771">
    <w:abstractNumId w:val="14"/>
  </w:num>
  <w:num w:numId="8" w16cid:durableId="1693531607">
    <w:abstractNumId w:val="20"/>
  </w:num>
  <w:num w:numId="9" w16cid:durableId="1146780117">
    <w:abstractNumId w:val="12"/>
  </w:num>
  <w:num w:numId="10" w16cid:durableId="1065182803">
    <w:abstractNumId w:val="21"/>
  </w:num>
  <w:num w:numId="11" w16cid:durableId="1842575357">
    <w:abstractNumId w:val="11"/>
  </w:num>
  <w:num w:numId="12" w16cid:durableId="803230148">
    <w:abstractNumId w:val="11"/>
  </w:num>
  <w:num w:numId="13" w16cid:durableId="1986232075">
    <w:abstractNumId w:val="11"/>
  </w:num>
  <w:num w:numId="14" w16cid:durableId="933629941">
    <w:abstractNumId w:val="11"/>
  </w:num>
  <w:num w:numId="15" w16cid:durableId="1240794812">
    <w:abstractNumId w:val="11"/>
  </w:num>
  <w:num w:numId="16" w16cid:durableId="997147674">
    <w:abstractNumId w:val="15"/>
  </w:num>
  <w:num w:numId="17" w16cid:durableId="1040939908">
    <w:abstractNumId w:val="9"/>
  </w:num>
  <w:num w:numId="18" w16cid:durableId="205260942">
    <w:abstractNumId w:val="17"/>
  </w:num>
  <w:num w:numId="19" w16cid:durableId="1107771199">
    <w:abstractNumId w:val="17"/>
  </w:num>
  <w:num w:numId="20" w16cid:durableId="1884707376">
    <w:abstractNumId w:val="18"/>
  </w:num>
  <w:num w:numId="21" w16cid:durableId="714424338">
    <w:abstractNumId w:val="19"/>
  </w:num>
  <w:num w:numId="22" w16cid:durableId="1185707689">
    <w:abstractNumId w:val="16"/>
  </w:num>
  <w:num w:numId="23" w16cid:durableId="456677844">
    <w:abstractNumId w:val="16"/>
  </w:num>
  <w:num w:numId="24" w16cid:durableId="1036614287">
    <w:abstractNumId w:val="8"/>
  </w:num>
  <w:num w:numId="25" w16cid:durableId="1993563582">
    <w:abstractNumId w:val="20"/>
  </w:num>
  <w:num w:numId="26" w16cid:durableId="1768651805">
    <w:abstractNumId w:val="10"/>
  </w:num>
  <w:num w:numId="27" w16cid:durableId="459032566">
    <w:abstractNumId w:val="11"/>
  </w:num>
  <w:num w:numId="28" w16cid:durableId="329649437">
    <w:abstractNumId w:val="11"/>
  </w:num>
  <w:num w:numId="29" w16cid:durableId="176894261">
    <w:abstractNumId w:val="11"/>
  </w:num>
  <w:num w:numId="30" w16cid:durableId="1213466806">
    <w:abstractNumId w:val="11"/>
  </w:num>
  <w:num w:numId="31" w16cid:durableId="51586500">
    <w:abstractNumId w:val="21"/>
  </w:num>
  <w:num w:numId="32" w16cid:durableId="1834056788">
    <w:abstractNumId w:val="21"/>
  </w:num>
  <w:num w:numId="33" w16cid:durableId="1736079057">
    <w:abstractNumId w:val="21"/>
  </w:num>
  <w:num w:numId="34" w16cid:durableId="5331719">
    <w:abstractNumId w:val="21"/>
  </w:num>
  <w:num w:numId="35" w16cid:durableId="277488089">
    <w:abstractNumId w:val="16"/>
  </w:num>
  <w:num w:numId="36" w16cid:durableId="1420253787">
    <w:abstractNumId w:val="10"/>
  </w:num>
  <w:num w:numId="37" w16cid:durableId="206180804">
    <w:abstractNumId w:val="7"/>
  </w:num>
  <w:num w:numId="38" w16cid:durableId="1195537998">
    <w:abstractNumId w:val="6"/>
  </w:num>
  <w:num w:numId="39" w16cid:durableId="40983188">
    <w:abstractNumId w:val="5"/>
  </w:num>
  <w:num w:numId="40" w16cid:durableId="1334720401">
    <w:abstractNumId w:val="4"/>
  </w:num>
  <w:num w:numId="41" w16cid:durableId="1667591140">
    <w:abstractNumId w:val="3"/>
  </w:num>
  <w:num w:numId="42" w16cid:durableId="1586767697">
    <w:abstractNumId w:val="2"/>
  </w:num>
  <w:num w:numId="43" w16cid:durableId="943616456">
    <w:abstractNumId w:val="1"/>
  </w:num>
  <w:num w:numId="44" w16cid:durableId="791479104">
    <w:abstractNumId w:val="0"/>
  </w:num>
  <w:num w:numId="45" w16cid:durableId="2037460640">
    <w:abstractNumId w:val="1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ocumentProtection w:edit="forms" w:enforcement="1"/>
  <w:defaultTabStop w:val="709"/>
  <w:autoHyphenation/>
  <w:consecutiveHyphenLimit w:val="2"/>
  <w:hyphenationZone w:val="425"/>
  <w:doNotHyphenateCaps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BBD"/>
    <w:rsid w:val="000004A9"/>
    <w:rsid w:val="00000BF5"/>
    <w:rsid w:val="000012B1"/>
    <w:rsid w:val="000013D3"/>
    <w:rsid w:val="00001956"/>
    <w:rsid w:val="00001D39"/>
    <w:rsid w:val="00002B4C"/>
    <w:rsid w:val="00010FFC"/>
    <w:rsid w:val="00015134"/>
    <w:rsid w:val="000152B9"/>
    <w:rsid w:val="00016B31"/>
    <w:rsid w:val="0001709C"/>
    <w:rsid w:val="00020898"/>
    <w:rsid w:val="000223A1"/>
    <w:rsid w:val="000241A1"/>
    <w:rsid w:val="000248CA"/>
    <w:rsid w:val="000270CC"/>
    <w:rsid w:val="00030BA2"/>
    <w:rsid w:val="000327F0"/>
    <w:rsid w:val="00032B7A"/>
    <w:rsid w:val="00034148"/>
    <w:rsid w:val="000342AF"/>
    <w:rsid w:val="00034F63"/>
    <w:rsid w:val="00036645"/>
    <w:rsid w:val="00036B61"/>
    <w:rsid w:val="00037F37"/>
    <w:rsid w:val="000409D7"/>
    <w:rsid w:val="00040A6B"/>
    <w:rsid w:val="00042CA6"/>
    <w:rsid w:val="00044185"/>
    <w:rsid w:val="00044B0C"/>
    <w:rsid w:val="00046548"/>
    <w:rsid w:val="000475F4"/>
    <w:rsid w:val="0004791E"/>
    <w:rsid w:val="00050558"/>
    <w:rsid w:val="00050BDA"/>
    <w:rsid w:val="0005254A"/>
    <w:rsid w:val="0005424B"/>
    <w:rsid w:val="0005542A"/>
    <w:rsid w:val="00056849"/>
    <w:rsid w:val="0005756E"/>
    <w:rsid w:val="00057ED0"/>
    <w:rsid w:val="00060C33"/>
    <w:rsid w:val="00061143"/>
    <w:rsid w:val="0006135E"/>
    <w:rsid w:val="000615C3"/>
    <w:rsid w:val="00063495"/>
    <w:rsid w:val="00063AB5"/>
    <w:rsid w:val="00064E9A"/>
    <w:rsid w:val="00064F0E"/>
    <w:rsid w:val="000655D7"/>
    <w:rsid w:val="000656E6"/>
    <w:rsid w:val="00066C99"/>
    <w:rsid w:val="000673ED"/>
    <w:rsid w:val="00067AC8"/>
    <w:rsid w:val="000736F4"/>
    <w:rsid w:val="000738EB"/>
    <w:rsid w:val="0007542C"/>
    <w:rsid w:val="0007562C"/>
    <w:rsid w:val="000811E0"/>
    <w:rsid w:val="00082E7C"/>
    <w:rsid w:val="00082EB0"/>
    <w:rsid w:val="000842C1"/>
    <w:rsid w:val="000855F0"/>
    <w:rsid w:val="000860AA"/>
    <w:rsid w:val="00087179"/>
    <w:rsid w:val="000874BC"/>
    <w:rsid w:val="00087D5A"/>
    <w:rsid w:val="00090EA7"/>
    <w:rsid w:val="00092435"/>
    <w:rsid w:val="00092B8A"/>
    <w:rsid w:val="00094FAD"/>
    <w:rsid w:val="000962D9"/>
    <w:rsid w:val="00097AEF"/>
    <w:rsid w:val="000A065C"/>
    <w:rsid w:val="000A0DB4"/>
    <w:rsid w:val="000A2012"/>
    <w:rsid w:val="000A2401"/>
    <w:rsid w:val="000A24E3"/>
    <w:rsid w:val="000A26D2"/>
    <w:rsid w:val="000A29BD"/>
    <w:rsid w:val="000A2E86"/>
    <w:rsid w:val="000A352F"/>
    <w:rsid w:val="000A7EDE"/>
    <w:rsid w:val="000B0A83"/>
    <w:rsid w:val="000B19B7"/>
    <w:rsid w:val="000B2851"/>
    <w:rsid w:val="000B64BC"/>
    <w:rsid w:val="000B7168"/>
    <w:rsid w:val="000B7D4B"/>
    <w:rsid w:val="000C012C"/>
    <w:rsid w:val="000C1EBF"/>
    <w:rsid w:val="000C3089"/>
    <w:rsid w:val="000C3832"/>
    <w:rsid w:val="000C42A1"/>
    <w:rsid w:val="000C48F3"/>
    <w:rsid w:val="000C5AA4"/>
    <w:rsid w:val="000C6EE2"/>
    <w:rsid w:val="000D16B7"/>
    <w:rsid w:val="000D2055"/>
    <w:rsid w:val="000D36F1"/>
    <w:rsid w:val="000D51B7"/>
    <w:rsid w:val="000D636B"/>
    <w:rsid w:val="000D7A7D"/>
    <w:rsid w:val="000E0742"/>
    <w:rsid w:val="000E0F37"/>
    <w:rsid w:val="000E14D8"/>
    <w:rsid w:val="000E2BD1"/>
    <w:rsid w:val="000E6BBD"/>
    <w:rsid w:val="000F0594"/>
    <w:rsid w:val="000F1928"/>
    <w:rsid w:val="000F27AB"/>
    <w:rsid w:val="000F4501"/>
    <w:rsid w:val="000F4B54"/>
    <w:rsid w:val="000F4C2C"/>
    <w:rsid w:val="000F5645"/>
    <w:rsid w:val="000F6F3C"/>
    <w:rsid w:val="000F7D10"/>
    <w:rsid w:val="00101F48"/>
    <w:rsid w:val="00101FB2"/>
    <w:rsid w:val="001021D1"/>
    <w:rsid w:val="00102CA5"/>
    <w:rsid w:val="00104827"/>
    <w:rsid w:val="001058A4"/>
    <w:rsid w:val="00107B4F"/>
    <w:rsid w:val="001123C1"/>
    <w:rsid w:val="00113916"/>
    <w:rsid w:val="001141E7"/>
    <w:rsid w:val="00114D70"/>
    <w:rsid w:val="0011742D"/>
    <w:rsid w:val="0012062B"/>
    <w:rsid w:val="00120D23"/>
    <w:rsid w:val="001212B8"/>
    <w:rsid w:val="0012169B"/>
    <w:rsid w:val="0012334B"/>
    <w:rsid w:val="00123C14"/>
    <w:rsid w:val="00123E42"/>
    <w:rsid w:val="00124E69"/>
    <w:rsid w:val="00125220"/>
    <w:rsid w:val="00125754"/>
    <w:rsid w:val="00127D38"/>
    <w:rsid w:val="00130267"/>
    <w:rsid w:val="00131708"/>
    <w:rsid w:val="0013227A"/>
    <w:rsid w:val="001326CC"/>
    <w:rsid w:val="00133762"/>
    <w:rsid w:val="00134C58"/>
    <w:rsid w:val="001400BB"/>
    <w:rsid w:val="00140299"/>
    <w:rsid w:val="00140F26"/>
    <w:rsid w:val="00143FC0"/>
    <w:rsid w:val="00143FD3"/>
    <w:rsid w:val="00144DC2"/>
    <w:rsid w:val="00145680"/>
    <w:rsid w:val="00147D0B"/>
    <w:rsid w:val="00150B8C"/>
    <w:rsid w:val="00151AA1"/>
    <w:rsid w:val="00151CDA"/>
    <w:rsid w:val="0015487B"/>
    <w:rsid w:val="0015510C"/>
    <w:rsid w:val="00157108"/>
    <w:rsid w:val="00157E8A"/>
    <w:rsid w:val="001610EE"/>
    <w:rsid w:val="0016272C"/>
    <w:rsid w:val="00162AA0"/>
    <w:rsid w:val="00164242"/>
    <w:rsid w:val="00165395"/>
    <w:rsid w:val="00165969"/>
    <w:rsid w:val="00165C88"/>
    <w:rsid w:val="00167363"/>
    <w:rsid w:val="00167D41"/>
    <w:rsid w:val="001711F3"/>
    <w:rsid w:val="00171780"/>
    <w:rsid w:val="001739EE"/>
    <w:rsid w:val="001743A8"/>
    <w:rsid w:val="001744AC"/>
    <w:rsid w:val="00177364"/>
    <w:rsid w:val="001776FB"/>
    <w:rsid w:val="00177889"/>
    <w:rsid w:val="00185C93"/>
    <w:rsid w:val="00187BC3"/>
    <w:rsid w:val="00187EFD"/>
    <w:rsid w:val="00187FCF"/>
    <w:rsid w:val="00191551"/>
    <w:rsid w:val="00192511"/>
    <w:rsid w:val="00192A87"/>
    <w:rsid w:val="001939E9"/>
    <w:rsid w:val="00193B8C"/>
    <w:rsid w:val="00195488"/>
    <w:rsid w:val="0019554D"/>
    <w:rsid w:val="00195AB9"/>
    <w:rsid w:val="00197D89"/>
    <w:rsid w:val="001A0BA0"/>
    <w:rsid w:val="001A38F0"/>
    <w:rsid w:val="001A399B"/>
    <w:rsid w:val="001A50B5"/>
    <w:rsid w:val="001A53E0"/>
    <w:rsid w:val="001A771A"/>
    <w:rsid w:val="001B1B88"/>
    <w:rsid w:val="001B3A7F"/>
    <w:rsid w:val="001B4222"/>
    <w:rsid w:val="001B66C7"/>
    <w:rsid w:val="001B7B57"/>
    <w:rsid w:val="001C011E"/>
    <w:rsid w:val="001C0572"/>
    <w:rsid w:val="001C1D98"/>
    <w:rsid w:val="001C1F4D"/>
    <w:rsid w:val="001C2FD6"/>
    <w:rsid w:val="001C4196"/>
    <w:rsid w:val="001C4238"/>
    <w:rsid w:val="001D25DF"/>
    <w:rsid w:val="001D2904"/>
    <w:rsid w:val="001D36F5"/>
    <w:rsid w:val="001D3B7F"/>
    <w:rsid w:val="001D4BE6"/>
    <w:rsid w:val="001D51C8"/>
    <w:rsid w:val="001D5473"/>
    <w:rsid w:val="001D560E"/>
    <w:rsid w:val="001D5810"/>
    <w:rsid w:val="001D78D6"/>
    <w:rsid w:val="001E3136"/>
    <w:rsid w:val="001E3491"/>
    <w:rsid w:val="001F0E6B"/>
    <w:rsid w:val="001F1A8F"/>
    <w:rsid w:val="001F40D5"/>
    <w:rsid w:val="001F41FF"/>
    <w:rsid w:val="001F64CA"/>
    <w:rsid w:val="001F69DB"/>
    <w:rsid w:val="001F729C"/>
    <w:rsid w:val="001F7F38"/>
    <w:rsid w:val="00200D0B"/>
    <w:rsid w:val="0020268D"/>
    <w:rsid w:val="00202F1C"/>
    <w:rsid w:val="002039E8"/>
    <w:rsid w:val="00203E68"/>
    <w:rsid w:val="002041DD"/>
    <w:rsid w:val="00204AAA"/>
    <w:rsid w:val="00206525"/>
    <w:rsid w:val="002075FE"/>
    <w:rsid w:val="002078D0"/>
    <w:rsid w:val="00207C86"/>
    <w:rsid w:val="00210514"/>
    <w:rsid w:val="00211D4E"/>
    <w:rsid w:val="0021343F"/>
    <w:rsid w:val="00213F87"/>
    <w:rsid w:val="00213F9B"/>
    <w:rsid w:val="00214183"/>
    <w:rsid w:val="00214342"/>
    <w:rsid w:val="0021470E"/>
    <w:rsid w:val="00214F18"/>
    <w:rsid w:val="0021533E"/>
    <w:rsid w:val="00215891"/>
    <w:rsid w:val="00215A79"/>
    <w:rsid w:val="002170CF"/>
    <w:rsid w:val="00220C33"/>
    <w:rsid w:val="002211CE"/>
    <w:rsid w:val="00221B0F"/>
    <w:rsid w:val="00222F27"/>
    <w:rsid w:val="002231F0"/>
    <w:rsid w:val="00223D41"/>
    <w:rsid w:val="00226BF0"/>
    <w:rsid w:val="00227AA8"/>
    <w:rsid w:val="00230136"/>
    <w:rsid w:val="0023049C"/>
    <w:rsid w:val="0023229C"/>
    <w:rsid w:val="00232429"/>
    <w:rsid w:val="00233F65"/>
    <w:rsid w:val="002347CA"/>
    <w:rsid w:val="00234818"/>
    <w:rsid w:val="00234959"/>
    <w:rsid w:val="00236017"/>
    <w:rsid w:val="0023637F"/>
    <w:rsid w:val="00236D24"/>
    <w:rsid w:val="00244D16"/>
    <w:rsid w:val="00245636"/>
    <w:rsid w:val="002456CA"/>
    <w:rsid w:val="00245AC6"/>
    <w:rsid w:val="00246789"/>
    <w:rsid w:val="00247D4D"/>
    <w:rsid w:val="00251A0A"/>
    <w:rsid w:val="00253B89"/>
    <w:rsid w:val="00253FFE"/>
    <w:rsid w:val="00256676"/>
    <w:rsid w:val="002567FB"/>
    <w:rsid w:val="002570D2"/>
    <w:rsid w:val="00257EDC"/>
    <w:rsid w:val="0026261F"/>
    <w:rsid w:val="00262E4F"/>
    <w:rsid w:val="00266EA7"/>
    <w:rsid w:val="00270CEF"/>
    <w:rsid w:val="00271230"/>
    <w:rsid w:val="00271A9E"/>
    <w:rsid w:val="002742AD"/>
    <w:rsid w:val="0027547F"/>
    <w:rsid w:val="0027564A"/>
    <w:rsid w:val="00275994"/>
    <w:rsid w:val="00276412"/>
    <w:rsid w:val="00276751"/>
    <w:rsid w:val="00277890"/>
    <w:rsid w:val="00280363"/>
    <w:rsid w:val="00280934"/>
    <w:rsid w:val="00281879"/>
    <w:rsid w:val="00281FEF"/>
    <w:rsid w:val="002827EF"/>
    <w:rsid w:val="00282AB7"/>
    <w:rsid w:val="00282C68"/>
    <w:rsid w:val="00283392"/>
    <w:rsid w:val="0028362E"/>
    <w:rsid w:val="00283A11"/>
    <w:rsid w:val="00283FF5"/>
    <w:rsid w:val="00285018"/>
    <w:rsid w:val="00285357"/>
    <w:rsid w:val="00285624"/>
    <w:rsid w:val="002857C9"/>
    <w:rsid w:val="00286BEC"/>
    <w:rsid w:val="00287833"/>
    <w:rsid w:val="00290C06"/>
    <w:rsid w:val="00290D78"/>
    <w:rsid w:val="00290FC6"/>
    <w:rsid w:val="00291CF5"/>
    <w:rsid w:val="00292715"/>
    <w:rsid w:val="00293233"/>
    <w:rsid w:val="00293645"/>
    <w:rsid w:val="0029427D"/>
    <w:rsid w:val="002945D9"/>
    <w:rsid w:val="00295CA9"/>
    <w:rsid w:val="002A00DF"/>
    <w:rsid w:val="002A1162"/>
    <w:rsid w:val="002A1B2A"/>
    <w:rsid w:val="002A3796"/>
    <w:rsid w:val="002A4C97"/>
    <w:rsid w:val="002A53F8"/>
    <w:rsid w:val="002A6AD2"/>
    <w:rsid w:val="002A74B6"/>
    <w:rsid w:val="002B0E41"/>
    <w:rsid w:val="002B161F"/>
    <w:rsid w:val="002B2A57"/>
    <w:rsid w:val="002B4FF7"/>
    <w:rsid w:val="002B5F57"/>
    <w:rsid w:val="002B5FDF"/>
    <w:rsid w:val="002B6E34"/>
    <w:rsid w:val="002B7785"/>
    <w:rsid w:val="002C007C"/>
    <w:rsid w:val="002C1004"/>
    <w:rsid w:val="002C1238"/>
    <w:rsid w:val="002C2E5D"/>
    <w:rsid w:val="002C6075"/>
    <w:rsid w:val="002C7129"/>
    <w:rsid w:val="002D0BAC"/>
    <w:rsid w:val="002D0E34"/>
    <w:rsid w:val="002D15A0"/>
    <w:rsid w:val="002D499D"/>
    <w:rsid w:val="002D5058"/>
    <w:rsid w:val="002D5747"/>
    <w:rsid w:val="002D64DD"/>
    <w:rsid w:val="002D7DD9"/>
    <w:rsid w:val="002E016B"/>
    <w:rsid w:val="002E0E3E"/>
    <w:rsid w:val="002E1873"/>
    <w:rsid w:val="002E3139"/>
    <w:rsid w:val="002E392D"/>
    <w:rsid w:val="002E39C2"/>
    <w:rsid w:val="002E50D3"/>
    <w:rsid w:val="002E71CB"/>
    <w:rsid w:val="002F001F"/>
    <w:rsid w:val="002F2E3D"/>
    <w:rsid w:val="002F34E3"/>
    <w:rsid w:val="002F709F"/>
    <w:rsid w:val="002F7439"/>
    <w:rsid w:val="0030086E"/>
    <w:rsid w:val="00301A34"/>
    <w:rsid w:val="0030293E"/>
    <w:rsid w:val="003041BD"/>
    <w:rsid w:val="0030527D"/>
    <w:rsid w:val="00307F29"/>
    <w:rsid w:val="003110A6"/>
    <w:rsid w:val="0031167C"/>
    <w:rsid w:val="00311C62"/>
    <w:rsid w:val="00311FC8"/>
    <w:rsid w:val="00313062"/>
    <w:rsid w:val="00313351"/>
    <w:rsid w:val="003138A4"/>
    <w:rsid w:val="0031499A"/>
    <w:rsid w:val="00315007"/>
    <w:rsid w:val="00315055"/>
    <w:rsid w:val="00315E27"/>
    <w:rsid w:val="003166CE"/>
    <w:rsid w:val="00316782"/>
    <w:rsid w:val="00322E61"/>
    <w:rsid w:val="00325264"/>
    <w:rsid w:val="00325BCE"/>
    <w:rsid w:val="003265D2"/>
    <w:rsid w:val="0032669B"/>
    <w:rsid w:val="00326DBA"/>
    <w:rsid w:val="00327D11"/>
    <w:rsid w:val="0033104C"/>
    <w:rsid w:val="003310A1"/>
    <w:rsid w:val="0033214D"/>
    <w:rsid w:val="0033243F"/>
    <w:rsid w:val="0033254D"/>
    <w:rsid w:val="00332925"/>
    <w:rsid w:val="00333EEE"/>
    <w:rsid w:val="003342C9"/>
    <w:rsid w:val="00334875"/>
    <w:rsid w:val="00336814"/>
    <w:rsid w:val="00342D30"/>
    <w:rsid w:val="00344C53"/>
    <w:rsid w:val="00345B30"/>
    <w:rsid w:val="003464D4"/>
    <w:rsid w:val="00347219"/>
    <w:rsid w:val="00347DF9"/>
    <w:rsid w:val="003507B6"/>
    <w:rsid w:val="00350878"/>
    <w:rsid w:val="00350A89"/>
    <w:rsid w:val="00352B9F"/>
    <w:rsid w:val="00353C75"/>
    <w:rsid w:val="00354D5B"/>
    <w:rsid w:val="00355C78"/>
    <w:rsid w:val="00357239"/>
    <w:rsid w:val="0035733A"/>
    <w:rsid w:val="00361285"/>
    <w:rsid w:val="00363000"/>
    <w:rsid w:val="00364038"/>
    <w:rsid w:val="003640F8"/>
    <w:rsid w:val="00364CF1"/>
    <w:rsid w:val="00365666"/>
    <w:rsid w:val="00370261"/>
    <w:rsid w:val="00370454"/>
    <w:rsid w:val="00371DD7"/>
    <w:rsid w:val="003720A3"/>
    <w:rsid w:val="00372F5A"/>
    <w:rsid w:val="003736A3"/>
    <w:rsid w:val="00373AEA"/>
    <w:rsid w:val="003754AA"/>
    <w:rsid w:val="00375F19"/>
    <w:rsid w:val="00376B7F"/>
    <w:rsid w:val="003776A1"/>
    <w:rsid w:val="00381885"/>
    <w:rsid w:val="003832CD"/>
    <w:rsid w:val="00384E9E"/>
    <w:rsid w:val="003855FF"/>
    <w:rsid w:val="00387C1E"/>
    <w:rsid w:val="0039034A"/>
    <w:rsid w:val="0039043F"/>
    <w:rsid w:val="003912E0"/>
    <w:rsid w:val="00392855"/>
    <w:rsid w:val="00394B15"/>
    <w:rsid w:val="00395477"/>
    <w:rsid w:val="003967F8"/>
    <w:rsid w:val="003977D6"/>
    <w:rsid w:val="003A0304"/>
    <w:rsid w:val="003A1560"/>
    <w:rsid w:val="003A2E5E"/>
    <w:rsid w:val="003A6813"/>
    <w:rsid w:val="003A73B8"/>
    <w:rsid w:val="003A7ECC"/>
    <w:rsid w:val="003B1AEE"/>
    <w:rsid w:val="003B2814"/>
    <w:rsid w:val="003B7E1D"/>
    <w:rsid w:val="003C023A"/>
    <w:rsid w:val="003C1276"/>
    <w:rsid w:val="003C1301"/>
    <w:rsid w:val="003C2423"/>
    <w:rsid w:val="003C4DD0"/>
    <w:rsid w:val="003C4EC7"/>
    <w:rsid w:val="003C4F02"/>
    <w:rsid w:val="003C551C"/>
    <w:rsid w:val="003C5B5A"/>
    <w:rsid w:val="003C65BC"/>
    <w:rsid w:val="003C6776"/>
    <w:rsid w:val="003C7852"/>
    <w:rsid w:val="003D05CD"/>
    <w:rsid w:val="003D0F51"/>
    <w:rsid w:val="003D1809"/>
    <w:rsid w:val="003D1DC1"/>
    <w:rsid w:val="003D6A36"/>
    <w:rsid w:val="003D7080"/>
    <w:rsid w:val="003D75E9"/>
    <w:rsid w:val="003D78CA"/>
    <w:rsid w:val="003D7F7B"/>
    <w:rsid w:val="003E294E"/>
    <w:rsid w:val="003E3F37"/>
    <w:rsid w:val="003E4019"/>
    <w:rsid w:val="003E4712"/>
    <w:rsid w:val="003E4FC8"/>
    <w:rsid w:val="003E536C"/>
    <w:rsid w:val="003E6688"/>
    <w:rsid w:val="003E6E2B"/>
    <w:rsid w:val="003F10E5"/>
    <w:rsid w:val="003F2495"/>
    <w:rsid w:val="003F2D1A"/>
    <w:rsid w:val="003F3C7A"/>
    <w:rsid w:val="003F4AC4"/>
    <w:rsid w:val="003F5664"/>
    <w:rsid w:val="003F5E29"/>
    <w:rsid w:val="003F7D48"/>
    <w:rsid w:val="00404965"/>
    <w:rsid w:val="0040506F"/>
    <w:rsid w:val="004053DF"/>
    <w:rsid w:val="00405A3D"/>
    <w:rsid w:val="00406B55"/>
    <w:rsid w:val="004137AF"/>
    <w:rsid w:val="00413B3E"/>
    <w:rsid w:val="004147F1"/>
    <w:rsid w:val="00415294"/>
    <w:rsid w:val="00415D83"/>
    <w:rsid w:val="00415EBD"/>
    <w:rsid w:val="0041643E"/>
    <w:rsid w:val="00416A9E"/>
    <w:rsid w:val="00417023"/>
    <w:rsid w:val="00422EC8"/>
    <w:rsid w:val="00423CFF"/>
    <w:rsid w:val="0042586D"/>
    <w:rsid w:val="004266B2"/>
    <w:rsid w:val="00426863"/>
    <w:rsid w:val="00427991"/>
    <w:rsid w:val="00427B2E"/>
    <w:rsid w:val="00427ED7"/>
    <w:rsid w:val="0043069A"/>
    <w:rsid w:val="004312C4"/>
    <w:rsid w:val="00431324"/>
    <w:rsid w:val="00433403"/>
    <w:rsid w:val="00434CFF"/>
    <w:rsid w:val="0043555D"/>
    <w:rsid w:val="00435635"/>
    <w:rsid w:val="00435DD2"/>
    <w:rsid w:val="00435E4C"/>
    <w:rsid w:val="0043630D"/>
    <w:rsid w:val="00436D9B"/>
    <w:rsid w:val="004408BF"/>
    <w:rsid w:val="00440BF1"/>
    <w:rsid w:val="00441085"/>
    <w:rsid w:val="004417C9"/>
    <w:rsid w:val="0044181B"/>
    <w:rsid w:val="00442233"/>
    <w:rsid w:val="004429F9"/>
    <w:rsid w:val="00445719"/>
    <w:rsid w:val="0044574E"/>
    <w:rsid w:val="00447386"/>
    <w:rsid w:val="00447C32"/>
    <w:rsid w:val="00450D5B"/>
    <w:rsid w:val="004516AC"/>
    <w:rsid w:val="00451C81"/>
    <w:rsid w:val="00452933"/>
    <w:rsid w:val="00452ED7"/>
    <w:rsid w:val="004539C0"/>
    <w:rsid w:val="0045647F"/>
    <w:rsid w:val="0045676A"/>
    <w:rsid w:val="004612D3"/>
    <w:rsid w:val="00462452"/>
    <w:rsid w:val="00462470"/>
    <w:rsid w:val="00470592"/>
    <w:rsid w:val="00471290"/>
    <w:rsid w:val="00471E8E"/>
    <w:rsid w:val="00472295"/>
    <w:rsid w:val="00473993"/>
    <w:rsid w:val="00474E2F"/>
    <w:rsid w:val="00474F5C"/>
    <w:rsid w:val="00475C8B"/>
    <w:rsid w:val="00476C3E"/>
    <w:rsid w:val="00477523"/>
    <w:rsid w:val="00480CB5"/>
    <w:rsid w:val="00483682"/>
    <w:rsid w:val="00485647"/>
    <w:rsid w:val="00485C91"/>
    <w:rsid w:val="00487C80"/>
    <w:rsid w:val="00487CC7"/>
    <w:rsid w:val="00490199"/>
    <w:rsid w:val="0049464B"/>
    <w:rsid w:val="00494C98"/>
    <w:rsid w:val="00495718"/>
    <w:rsid w:val="0049719E"/>
    <w:rsid w:val="00497383"/>
    <w:rsid w:val="00497BC0"/>
    <w:rsid w:val="004A1DE7"/>
    <w:rsid w:val="004A2EA1"/>
    <w:rsid w:val="004A3294"/>
    <w:rsid w:val="004A5250"/>
    <w:rsid w:val="004A59F0"/>
    <w:rsid w:val="004A5B8D"/>
    <w:rsid w:val="004A6126"/>
    <w:rsid w:val="004A63ED"/>
    <w:rsid w:val="004A6C06"/>
    <w:rsid w:val="004A705C"/>
    <w:rsid w:val="004A7871"/>
    <w:rsid w:val="004B050C"/>
    <w:rsid w:val="004B1034"/>
    <w:rsid w:val="004B125D"/>
    <w:rsid w:val="004B2321"/>
    <w:rsid w:val="004B29AC"/>
    <w:rsid w:val="004B3AA8"/>
    <w:rsid w:val="004B46A1"/>
    <w:rsid w:val="004B5F2F"/>
    <w:rsid w:val="004B675D"/>
    <w:rsid w:val="004B79E2"/>
    <w:rsid w:val="004C15D6"/>
    <w:rsid w:val="004C35C1"/>
    <w:rsid w:val="004C3DF7"/>
    <w:rsid w:val="004C508E"/>
    <w:rsid w:val="004C510C"/>
    <w:rsid w:val="004C5ADA"/>
    <w:rsid w:val="004C6C8D"/>
    <w:rsid w:val="004C74E6"/>
    <w:rsid w:val="004C7503"/>
    <w:rsid w:val="004D0D1C"/>
    <w:rsid w:val="004D2250"/>
    <w:rsid w:val="004D40BC"/>
    <w:rsid w:val="004D5472"/>
    <w:rsid w:val="004D55B7"/>
    <w:rsid w:val="004D6050"/>
    <w:rsid w:val="004E0542"/>
    <w:rsid w:val="004E08FA"/>
    <w:rsid w:val="004E18B4"/>
    <w:rsid w:val="004E1A27"/>
    <w:rsid w:val="004E3737"/>
    <w:rsid w:val="004E4FFF"/>
    <w:rsid w:val="004E6659"/>
    <w:rsid w:val="004E670F"/>
    <w:rsid w:val="004F0259"/>
    <w:rsid w:val="004F1B9B"/>
    <w:rsid w:val="004F24D7"/>
    <w:rsid w:val="004F3ECE"/>
    <w:rsid w:val="004F586D"/>
    <w:rsid w:val="004F642D"/>
    <w:rsid w:val="00500ADD"/>
    <w:rsid w:val="00500B83"/>
    <w:rsid w:val="00500C44"/>
    <w:rsid w:val="005027ED"/>
    <w:rsid w:val="00502B6E"/>
    <w:rsid w:val="0050347E"/>
    <w:rsid w:val="00503950"/>
    <w:rsid w:val="0050456D"/>
    <w:rsid w:val="00504C1B"/>
    <w:rsid w:val="00504E32"/>
    <w:rsid w:val="0050559C"/>
    <w:rsid w:val="00505AEB"/>
    <w:rsid w:val="00505E15"/>
    <w:rsid w:val="00512A58"/>
    <w:rsid w:val="00512BA8"/>
    <w:rsid w:val="005147F0"/>
    <w:rsid w:val="00514D8C"/>
    <w:rsid w:val="00514FAB"/>
    <w:rsid w:val="00517986"/>
    <w:rsid w:val="00520F4F"/>
    <w:rsid w:val="005210A9"/>
    <w:rsid w:val="0052151F"/>
    <w:rsid w:val="00523775"/>
    <w:rsid w:val="005308BC"/>
    <w:rsid w:val="00532034"/>
    <w:rsid w:val="00534553"/>
    <w:rsid w:val="00534D4D"/>
    <w:rsid w:val="005375F5"/>
    <w:rsid w:val="00537EB7"/>
    <w:rsid w:val="00541817"/>
    <w:rsid w:val="005428CF"/>
    <w:rsid w:val="00543CE0"/>
    <w:rsid w:val="0054441E"/>
    <w:rsid w:val="00544459"/>
    <w:rsid w:val="005444B8"/>
    <w:rsid w:val="00546254"/>
    <w:rsid w:val="00546A7D"/>
    <w:rsid w:val="00550156"/>
    <w:rsid w:val="00552276"/>
    <w:rsid w:val="0055238B"/>
    <w:rsid w:val="00553C55"/>
    <w:rsid w:val="00554567"/>
    <w:rsid w:val="00554629"/>
    <w:rsid w:val="00554831"/>
    <w:rsid w:val="00554B1E"/>
    <w:rsid w:val="00554C63"/>
    <w:rsid w:val="00555D83"/>
    <w:rsid w:val="00557C3C"/>
    <w:rsid w:val="00561F68"/>
    <w:rsid w:val="005642E5"/>
    <w:rsid w:val="00564AF2"/>
    <w:rsid w:val="00564C6F"/>
    <w:rsid w:val="00567434"/>
    <w:rsid w:val="0057397F"/>
    <w:rsid w:val="00574CD4"/>
    <w:rsid w:val="00581DF1"/>
    <w:rsid w:val="005826E1"/>
    <w:rsid w:val="00583397"/>
    <w:rsid w:val="0058640F"/>
    <w:rsid w:val="00587CF3"/>
    <w:rsid w:val="0059015A"/>
    <w:rsid w:val="0059052B"/>
    <w:rsid w:val="00591E44"/>
    <w:rsid w:val="00592896"/>
    <w:rsid w:val="00592EFE"/>
    <w:rsid w:val="005952E9"/>
    <w:rsid w:val="005959DE"/>
    <w:rsid w:val="00597338"/>
    <w:rsid w:val="005974E7"/>
    <w:rsid w:val="00597AFE"/>
    <w:rsid w:val="00597E5E"/>
    <w:rsid w:val="005A1449"/>
    <w:rsid w:val="005A240F"/>
    <w:rsid w:val="005A4599"/>
    <w:rsid w:val="005A4A2D"/>
    <w:rsid w:val="005A51AB"/>
    <w:rsid w:val="005A5460"/>
    <w:rsid w:val="005A660A"/>
    <w:rsid w:val="005A67F4"/>
    <w:rsid w:val="005A7410"/>
    <w:rsid w:val="005B0B68"/>
    <w:rsid w:val="005B1780"/>
    <w:rsid w:val="005B1F78"/>
    <w:rsid w:val="005B3306"/>
    <w:rsid w:val="005B38BC"/>
    <w:rsid w:val="005B3AA4"/>
    <w:rsid w:val="005B5A5A"/>
    <w:rsid w:val="005B5B69"/>
    <w:rsid w:val="005C00A5"/>
    <w:rsid w:val="005C06D2"/>
    <w:rsid w:val="005C1B7B"/>
    <w:rsid w:val="005C2223"/>
    <w:rsid w:val="005C2B72"/>
    <w:rsid w:val="005C31CA"/>
    <w:rsid w:val="005C431B"/>
    <w:rsid w:val="005D14A8"/>
    <w:rsid w:val="005D2424"/>
    <w:rsid w:val="005D2F03"/>
    <w:rsid w:val="005D4AEF"/>
    <w:rsid w:val="005D5311"/>
    <w:rsid w:val="005D55F2"/>
    <w:rsid w:val="005D624F"/>
    <w:rsid w:val="005D69B1"/>
    <w:rsid w:val="005D6DF0"/>
    <w:rsid w:val="005D70E8"/>
    <w:rsid w:val="005E2A96"/>
    <w:rsid w:val="005E4A0D"/>
    <w:rsid w:val="005E5654"/>
    <w:rsid w:val="005E5821"/>
    <w:rsid w:val="005E5A75"/>
    <w:rsid w:val="005E7B2B"/>
    <w:rsid w:val="005F0AC2"/>
    <w:rsid w:val="005F0F5E"/>
    <w:rsid w:val="005F1A08"/>
    <w:rsid w:val="005F23D8"/>
    <w:rsid w:val="005F37AF"/>
    <w:rsid w:val="005F6020"/>
    <w:rsid w:val="005F745A"/>
    <w:rsid w:val="006000B2"/>
    <w:rsid w:val="00600B04"/>
    <w:rsid w:val="00601118"/>
    <w:rsid w:val="00602815"/>
    <w:rsid w:val="00602AFD"/>
    <w:rsid w:val="00603677"/>
    <w:rsid w:val="00604AC1"/>
    <w:rsid w:val="00604DA9"/>
    <w:rsid w:val="00605DF6"/>
    <w:rsid w:val="006062E3"/>
    <w:rsid w:val="006062EB"/>
    <w:rsid w:val="00607A4E"/>
    <w:rsid w:val="00610B4F"/>
    <w:rsid w:val="0061103D"/>
    <w:rsid w:val="00611156"/>
    <w:rsid w:val="006145AA"/>
    <w:rsid w:val="00616E2E"/>
    <w:rsid w:val="00617BA0"/>
    <w:rsid w:val="00620FAD"/>
    <w:rsid w:val="00621D46"/>
    <w:rsid w:val="00621E02"/>
    <w:rsid w:val="006222FE"/>
    <w:rsid w:val="00624702"/>
    <w:rsid w:val="006251F3"/>
    <w:rsid w:val="00625E1B"/>
    <w:rsid w:val="00627534"/>
    <w:rsid w:val="00627A36"/>
    <w:rsid w:val="00630394"/>
    <w:rsid w:val="00630AE5"/>
    <w:rsid w:val="00631204"/>
    <w:rsid w:val="00631364"/>
    <w:rsid w:val="0063148E"/>
    <w:rsid w:val="00632711"/>
    <w:rsid w:val="00635EAA"/>
    <w:rsid w:val="006363AD"/>
    <w:rsid w:val="00636CEB"/>
    <w:rsid w:val="00637273"/>
    <w:rsid w:val="00637901"/>
    <w:rsid w:val="006405A7"/>
    <w:rsid w:val="00643885"/>
    <w:rsid w:val="0064455E"/>
    <w:rsid w:val="006454C0"/>
    <w:rsid w:val="00646437"/>
    <w:rsid w:val="00646D18"/>
    <w:rsid w:val="00647BD8"/>
    <w:rsid w:val="00651A4C"/>
    <w:rsid w:val="00651D60"/>
    <w:rsid w:val="00652AD7"/>
    <w:rsid w:val="006536F9"/>
    <w:rsid w:val="00653F24"/>
    <w:rsid w:val="00655335"/>
    <w:rsid w:val="00660D89"/>
    <w:rsid w:val="00661B40"/>
    <w:rsid w:val="00662D4D"/>
    <w:rsid w:val="00665838"/>
    <w:rsid w:val="006659D5"/>
    <w:rsid w:val="00665D1A"/>
    <w:rsid w:val="00667225"/>
    <w:rsid w:val="006707F7"/>
    <w:rsid w:val="00670A4C"/>
    <w:rsid w:val="00670B03"/>
    <w:rsid w:val="0067196F"/>
    <w:rsid w:val="00672F50"/>
    <w:rsid w:val="00673A91"/>
    <w:rsid w:val="00674872"/>
    <w:rsid w:val="00681D63"/>
    <w:rsid w:val="0068341F"/>
    <w:rsid w:val="006902BC"/>
    <w:rsid w:val="006923E2"/>
    <w:rsid w:val="006939EA"/>
    <w:rsid w:val="00694089"/>
    <w:rsid w:val="00694F79"/>
    <w:rsid w:val="00695506"/>
    <w:rsid w:val="00696A5D"/>
    <w:rsid w:val="00696CAA"/>
    <w:rsid w:val="00697218"/>
    <w:rsid w:val="006A23DD"/>
    <w:rsid w:val="006A3A38"/>
    <w:rsid w:val="006A7E21"/>
    <w:rsid w:val="006B0834"/>
    <w:rsid w:val="006B0C75"/>
    <w:rsid w:val="006B15C2"/>
    <w:rsid w:val="006B37AF"/>
    <w:rsid w:val="006B399E"/>
    <w:rsid w:val="006B4822"/>
    <w:rsid w:val="006B4EF9"/>
    <w:rsid w:val="006B6210"/>
    <w:rsid w:val="006B6386"/>
    <w:rsid w:val="006B63FC"/>
    <w:rsid w:val="006B6424"/>
    <w:rsid w:val="006C1C15"/>
    <w:rsid w:val="006C25AB"/>
    <w:rsid w:val="006C273C"/>
    <w:rsid w:val="006C4CBF"/>
    <w:rsid w:val="006C72E2"/>
    <w:rsid w:val="006D1108"/>
    <w:rsid w:val="006D3058"/>
    <w:rsid w:val="006D4BD8"/>
    <w:rsid w:val="006D534E"/>
    <w:rsid w:val="006D6458"/>
    <w:rsid w:val="006D68CA"/>
    <w:rsid w:val="006D6996"/>
    <w:rsid w:val="006E1714"/>
    <w:rsid w:val="006E196B"/>
    <w:rsid w:val="006E4575"/>
    <w:rsid w:val="006F1C7F"/>
    <w:rsid w:val="006F1FBA"/>
    <w:rsid w:val="006F3FE8"/>
    <w:rsid w:val="006F5DF8"/>
    <w:rsid w:val="006F6569"/>
    <w:rsid w:val="006F6F83"/>
    <w:rsid w:val="00701152"/>
    <w:rsid w:val="00701819"/>
    <w:rsid w:val="007031E7"/>
    <w:rsid w:val="00703796"/>
    <w:rsid w:val="00705B28"/>
    <w:rsid w:val="007076A2"/>
    <w:rsid w:val="0071081C"/>
    <w:rsid w:val="00710A0F"/>
    <w:rsid w:val="0071175F"/>
    <w:rsid w:val="00712A2E"/>
    <w:rsid w:val="00713A2A"/>
    <w:rsid w:val="00714C62"/>
    <w:rsid w:val="00717FF7"/>
    <w:rsid w:val="00720AF7"/>
    <w:rsid w:val="00721F83"/>
    <w:rsid w:val="00722CF9"/>
    <w:rsid w:val="00722F5C"/>
    <w:rsid w:val="00724F49"/>
    <w:rsid w:val="007250B8"/>
    <w:rsid w:val="007259B0"/>
    <w:rsid w:val="00726136"/>
    <w:rsid w:val="007305B5"/>
    <w:rsid w:val="00730C74"/>
    <w:rsid w:val="0073249A"/>
    <w:rsid w:val="00735739"/>
    <w:rsid w:val="0073575C"/>
    <w:rsid w:val="0073647B"/>
    <w:rsid w:val="00737198"/>
    <w:rsid w:val="007374AC"/>
    <w:rsid w:val="00737D32"/>
    <w:rsid w:val="0074123A"/>
    <w:rsid w:val="0074276D"/>
    <w:rsid w:val="00742DCD"/>
    <w:rsid w:val="007439FD"/>
    <w:rsid w:val="00744BCB"/>
    <w:rsid w:val="00751153"/>
    <w:rsid w:val="00751890"/>
    <w:rsid w:val="007541CD"/>
    <w:rsid w:val="007559E8"/>
    <w:rsid w:val="00755A01"/>
    <w:rsid w:val="00756B13"/>
    <w:rsid w:val="0075741F"/>
    <w:rsid w:val="00757DBB"/>
    <w:rsid w:val="00760488"/>
    <w:rsid w:val="0076111E"/>
    <w:rsid w:val="0076113D"/>
    <w:rsid w:val="00761603"/>
    <w:rsid w:val="00765602"/>
    <w:rsid w:val="007668F2"/>
    <w:rsid w:val="00771E8A"/>
    <w:rsid w:val="007724D4"/>
    <w:rsid w:val="007726E5"/>
    <w:rsid w:val="0077396F"/>
    <w:rsid w:val="007739BE"/>
    <w:rsid w:val="00775A68"/>
    <w:rsid w:val="0077682A"/>
    <w:rsid w:val="00776916"/>
    <w:rsid w:val="007777C2"/>
    <w:rsid w:val="007779B0"/>
    <w:rsid w:val="00777E2B"/>
    <w:rsid w:val="00780060"/>
    <w:rsid w:val="0078176D"/>
    <w:rsid w:val="00782BF8"/>
    <w:rsid w:val="00783B34"/>
    <w:rsid w:val="0078444B"/>
    <w:rsid w:val="007847E6"/>
    <w:rsid w:val="007850D1"/>
    <w:rsid w:val="00785404"/>
    <w:rsid w:val="00786545"/>
    <w:rsid w:val="007865D9"/>
    <w:rsid w:val="00787D76"/>
    <w:rsid w:val="0079082E"/>
    <w:rsid w:val="0079144F"/>
    <w:rsid w:val="00792AA0"/>
    <w:rsid w:val="0079370D"/>
    <w:rsid w:val="00793C62"/>
    <w:rsid w:val="00795017"/>
    <w:rsid w:val="00797707"/>
    <w:rsid w:val="00797F27"/>
    <w:rsid w:val="007A104D"/>
    <w:rsid w:val="007A3999"/>
    <w:rsid w:val="007B12AC"/>
    <w:rsid w:val="007B3159"/>
    <w:rsid w:val="007B3426"/>
    <w:rsid w:val="007B4200"/>
    <w:rsid w:val="007B4C1A"/>
    <w:rsid w:val="007B4E6A"/>
    <w:rsid w:val="007B70D1"/>
    <w:rsid w:val="007B76E1"/>
    <w:rsid w:val="007C2893"/>
    <w:rsid w:val="007C2AFE"/>
    <w:rsid w:val="007C3EAB"/>
    <w:rsid w:val="007C630F"/>
    <w:rsid w:val="007D03CE"/>
    <w:rsid w:val="007D06C3"/>
    <w:rsid w:val="007D12F1"/>
    <w:rsid w:val="007D333A"/>
    <w:rsid w:val="007D33A8"/>
    <w:rsid w:val="007D3C65"/>
    <w:rsid w:val="007D4167"/>
    <w:rsid w:val="007D416D"/>
    <w:rsid w:val="007D4738"/>
    <w:rsid w:val="007D5D0B"/>
    <w:rsid w:val="007E11F2"/>
    <w:rsid w:val="007E296E"/>
    <w:rsid w:val="007E3F11"/>
    <w:rsid w:val="007E61AC"/>
    <w:rsid w:val="007E6355"/>
    <w:rsid w:val="007E6444"/>
    <w:rsid w:val="007E6993"/>
    <w:rsid w:val="007E7F50"/>
    <w:rsid w:val="007F30A1"/>
    <w:rsid w:val="007F3351"/>
    <w:rsid w:val="007F47D1"/>
    <w:rsid w:val="007F49DB"/>
    <w:rsid w:val="007F4E93"/>
    <w:rsid w:val="007F6CF6"/>
    <w:rsid w:val="008001F0"/>
    <w:rsid w:val="00801215"/>
    <w:rsid w:val="008013EC"/>
    <w:rsid w:val="0080366B"/>
    <w:rsid w:val="00803B7C"/>
    <w:rsid w:val="0080574D"/>
    <w:rsid w:val="00805EE1"/>
    <w:rsid w:val="00806C89"/>
    <w:rsid w:val="008074D0"/>
    <w:rsid w:val="008101A9"/>
    <w:rsid w:val="00810471"/>
    <w:rsid w:val="00811301"/>
    <w:rsid w:val="008120AC"/>
    <w:rsid w:val="008125C6"/>
    <w:rsid w:val="00812A81"/>
    <w:rsid w:val="008143BA"/>
    <w:rsid w:val="00814445"/>
    <w:rsid w:val="008204DD"/>
    <w:rsid w:val="008214D6"/>
    <w:rsid w:val="00822469"/>
    <w:rsid w:val="00822820"/>
    <w:rsid w:val="00822C36"/>
    <w:rsid w:val="0082400D"/>
    <w:rsid w:val="008247CF"/>
    <w:rsid w:val="00824AC3"/>
    <w:rsid w:val="00824B7E"/>
    <w:rsid w:val="00826112"/>
    <w:rsid w:val="0083272A"/>
    <w:rsid w:val="00834DD6"/>
    <w:rsid w:val="008357D9"/>
    <w:rsid w:val="00836FEF"/>
    <w:rsid w:val="008420B9"/>
    <w:rsid w:val="008430DD"/>
    <w:rsid w:val="00843AFF"/>
    <w:rsid w:val="00844B5E"/>
    <w:rsid w:val="008456BB"/>
    <w:rsid w:val="00846157"/>
    <w:rsid w:val="008506BF"/>
    <w:rsid w:val="00850D81"/>
    <w:rsid w:val="00851889"/>
    <w:rsid w:val="00851B44"/>
    <w:rsid w:val="00852858"/>
    <w:rsid w:val="008533D1"/>
    <w:rsid w:val="008561FE"/>
    <w:rsid w:val="00862234"/>
    <w:rsid w:val="008640B8"/>
    <w:rsid w:val="00864424"/>
    <w:rsid w:val="008650D6"/>
    <w:rsid w:val="00874F60"/>
    <w:rsid w:val="0087601D"/>
    <w:rsid w:val="00877304"/>
    <w:rsid w:val="00882800"/>
    <w:rsid w:val="008829AD"/>
    <w:rsid w:val="0088493C"/>
    <w:rsid w:val="008858C1"/>
    <w:rsid w:val="00885D18"/>
    <w:rsid w:val="008875BC"/>
    <w:rsid w:val="008917B7"/>
    <w:rsid w:val="008923EA"/>
    <w:rsid w:val="00892CB9"/>
    <w:rsid w:val="00896C19"/>
    <w:rsid w:val="008A002E"/>
    <w:rsid w:val="008A059C"/>
    <w:rsid w:val="008A144C"/>
    <w:rsid w:val="008A1458"/>
    <w:rsid w:val="008A2FC6"/>
    <w:rsid w:val="008A562A"/>
    <w:rsid w:val="008A566E"/>
    <w:rsid w:val="008A6513"/>
    <w:rsid w:val="008A7E70"/>
    <w:rsid w:val="008B0453"/>
    <w:rsid w:val="008B2320"/>
    <w:rsid w:val="008B2E81"/>
    <w:rsid w:val="008B4EBC"/>
    <w:rsid w:val="008B56BA"/>
    <w:rsid w:val="008C051F"/>
    <w:rsid w:val="008C0B19"/>
    <w:rsid w:val="008C12AE"/>
    <w:rsid w:val="008C2ABA"/>
    <w:rsid w:val="008C2C88"/>
    <w:rsid w:val="008C5F09"/>
    <w:rsid w:val="008C6990"/>
    <w:rsid w:val="008D28AD"/>
    <w:rsid w:val="008D30ED"/>
    <w:rsid w:val="008D3EFF"/>
    <w:rsid w:val="008D53C6"/>
    <w:rsid w:val="008D5A52"/>
    <w:rsid w:val="008D65AF"/>
    <w:rsid w:val="008D76BF"/>
    <w:rsid w:val="008D7762"/>
    <w:rsid w:val="008E1664"/>
    <w:rsid w:val="008E3711"/>
    <w:rsid w:val="008E4C42"/>
    <w:rsid w:val="008E58CD"/>
    <w:rsid w:val="008F0280"/>
    <w:rsid w:val="008F11FD"/>
    <w:rsid w:val="008F20EF"/>
    <w:rsid w:val="008F280F"/>
    <w:rsid w:val="008F3953"/>
    <w:rsid w:val="008F432D"/>
    <w:rsid w:val="008F5458"/>
    <w:rsid w:val="008F6140"/>
    <w:rsid w:val="008F627E"/>
    <w:rsid w:val="008F6B18"/>
    <w:rsid w:val="00900BF1"/>
    <w:rsid w:val="00900D27"/>
    <w:rsid w:val="00902896"/>
    <w:rsid w:val="00904B7A"/>
    <w:rsid w:val="00906F58"/>
    <w:rsid w:val="00914FDA"/>
    <w:rsid w:val="00916643"/>
    <w:rsid w:val="009172C5"/>
    <w:rsid w:val="0091786B"/>
    <w:rsid w:val="00917BFC"/>
    <w:rsid w:val="00917DF4"/>
    <w:rsid w:val="00920A3D"/>
    <w:rsid w:val="00924B8A"/>
    <w:rsid w:val="00925CED"/>
    <w:rsid w:val="009265C5"/>
    <w:rsid w:val="00926F00"/>
    <w:rsid w:val="00931B46"/>
    <w:rsid w:val="00931B49"/>
    <w:rsid w:val="00934E74"/>
    <w:rsid w:val="00934F31"/>
    <w:rsid w:val="00935EFC"/>
    <w:rsid w:val="00936233"/>
    <w:rsid w:val="009363F5"/>
    <w:rsid w:val="00936B7B"/>
    <w:rsid w:val="0093709E"/>
    <w:rsid w:val="00937553"/>
    <w:rsid w:val="0093767F"/>
    <w:rsid w:val="00940F3F"/>
    <w:rsid w:val="009450A0"/>
    <w:rsid w:val="00946952"/>
    <w:rsid w:val="0095120D"/>
    <w:rsid w:val="00952D12"/>
    <w:rsid w:val="009546E1"/>
    <w:rsid w:val="009571D1"/>
    <w:rsid w:val="009576DD"/>
    <w:rsid w:val="0095794B"/>
    <w:rsid w:val="0096183B"/>
    <w:rsid w:val="0096191E"/>
    <w:rsid w:val="00964AE2"/>
    <w:rsid w:val="00964CA0"/>
    <w:rsid w:val="00964FD0"/>
    <w:rsid w:val="009656D1"/>
    <w:rsid w:val="00965A89"/>
    <w:rsid w:val="00967710"/>
    <w:rsid w:val="00970CA8"/>
    <w:rsid w:val="009721E6"/>
    <w:rsid w:val="00973984"/>
    <w:rsid w:val="00974EA5"/>
    <w:rsid w:val="00977BCF"/>
    <w:rsid w:val="00977C9E"/>
    <w:rsid w:val="00981598"/>
    <w:rsid w:val="0098338A"/>
    <w:rsid w:val="0098356B"/>
    <w:rsid w:val="00984876"/>
    <w:rsid w:val="009902DD"/>
    <w:rsid w:val="0099050E"/>
    <w:rsid w:val="00990BBE"/>
    <w:rsid w:val="00991E25"/>
    <w:rsid w:val="00991E89"/>
    <w:rsid w:val="00992341"/>
    <w:rsid w:val="00992EDC"/>
    <w:rsid w:val="0099346E"/>
    <w:rsid w:val="00993F51"/>
    <w:rsid w:val="009960B6"/>
    <w:rsid w:val="009A0256"/>
    <w:rsid w:val="009A2155"/>
    <w:rsid w:val="009A3107"/>
    <w:rsid w:val="009A39E5"/>
    <w:rsid w:val="009A4B64"/>
    <w:rsid w:val="009A55B0"/>
    <w:rsid w:val="009A692F"/>
    <w:rsid w:val="009B0AE4"/>
    <w:rsid w:val="009B459A"/>
    <w:rsid w:val="009B51EE"/>
    <w:rsid w:val="009B54F0"/>
    <w:rsid w:val="009B59ED"/>
    <w:rsid w:val="009B7C69"/>
    <w:rsid w:val="009C2633"/>
    <w:rsid w:val="009C29EE"/>
    <w:rsid w:val="009C3427"/>
    <w:rsid w:val="009C4D0A"/>
    <w:rsid w:val="009C4D17"/>
    <w:rsid w:val="009C6AE3"/>
    <w:rsid w:val="009C78BE"/>
    <w:rsid w:val="009D0C36"/>
    <w:rsid w:val="009D1260"/>
    <w:rsid w:val="009D1359"/>
    <w:rsid w:val="009D18E5"/>
    <w:rsid w:val="009D2D99"/>
    <w:rsid w:val="009D676D"/>
    <w:rsid w:val="009D7405"/>
    <w:rsid w:val="009E0A29"/>
    <w:rsid w:val="009E1703"/>
    <w:rsid w:val="009E32CE"/>
    <w:rsid w:val="009E3C71"/>
    <w:rsid w:val="009E435D"/>
    <w:rsid w:val="009E73BB"/>
    <w:rsid w:val="009E7F8A"/>
    <w:rsid w:val="009F1703"/>
    <w:rsid w:val="009F21A3"/>
    <w:rsid w:val="009F37DE"/>
    <w:rsid w:val="009F676D"/>
    <w:rsid w:val="009F6799"/>
    <w:rsid w:val="009F72A4"/>
    <w:rsid w:val="009F7A5F"/>
    <w:rsid w:val="00A02662"/>
    <w:rsid w:val="00A02F8D"/>
    <w:rsid w:val="00A0446D"/>
    <w:rsid w:val="00A04EA6"/>
    <w:rsid w:val="00A05635"/>
    <w:rsid w:val="00A06B70"/>
    <w:rsid w:val="00A115F9"/>
    <w:rsid w:val="00A11D21"/>
    <w:rsid w:val="00A1462D"/>
    <w:rsid w:val="00A14FB6"/>
    <w:rsid w:val="00A1573F"/>
    <w:rsid w:val="00A15B73"/>
    <w:rsid w:val="00A16665"/>
    <w:rsid w:val="00A17AFA"/>
    <w:rsid w:val="00A21955"/>
    <w:rsid w:val="00A229E1"/>
    <w:rsid w:val="00A231AA"/>
    <w:rsid w:val="00A232DE"/>
    <w:rsid w:val="00A2382A"/>
    <w:rsid w:val="00A244F6"/>
    <w:rsid w:val="00A24FF0"/>
    <w:rsid w:val="00A26CEE"/>
    <w:rsid w:val="00A30804"/>
    <w:rsid w:val="00A323B5"/>
    <w:rsid w:val="00A345DF"/>
    <w:rsid w:val="00A35F81"/>
    <w:rsid w:val="00A42D76"/>
    <w:rsid w:val="00A4628C"/>
    <w:rsid w:val="00A47117"/>
    <w:rsid w:val="00A47DF1"/>
    <w:rsid w:val="00A53588"/>
    <w:rsid w:val="00A54056"/>
    <w:rsid w:val="00A55BC2"/>
    <w:rsid w:val="00A56055"/>
    <w:rsid w:val="00A60E4C"/>
    <w:rsid w:val="00A60EDA"/>
    <w:rsid w:val="00A617F0"/>
    <w:rsid w:val="00A650E7"/>
    <w:rsid w:val="00A65B56"/>
    <w:rsid w:val="00A65DC9"/>
    <w:rsid w:val="00A65F64"/>
    <w:rsid w:val="00A65F8D"/>
    <w:rsid w:val="00A6734E"/>
    <w:rsid w:val="00A70594"/>
    <w:rsid w:val="00A716A8"/>
    <w:rsid w:val="00A722CF"/>
    <w:rsid w:val="00A7277B"/>
    <w:rsid w:val="00A72C66"/>
    <w:rsid w:val="00A73F23"/>
    <w:rsid w:val="00A73F2E"/>
    <w:rsid w:val="00A740B5"/>
    <w:rsid w:val="00A75529"/>
    <w:rsid w:val="00A75B3B"/>
    <w:rsid w:val="00A80C79"/>
    <w:rsid w:val="00A813D9"/>
    <w:rsid w:val="00A815E9"/>
    <w:rsid w:val="00A81F77"/>
    <w:rsid w:val="00A829D9"/>
    <w:rsid w:val="00A82BEF"/>
    <w:rsid w:val="00A83ECD"/>
    <w:rsid w:val="00A84BD5"/>
    <w:rsid w:val="00A911E3"/>
    <w:rsid w:val="00A917EA"/>
    <w:rsid w:val="00A918F5"/>
    <w:rsid w:val="00A91983"/>
    <w:rsid w:val="00A91A73"/>
    <w:rsid w:val="00A94A37"/>
    <w:rsid w:val="00A95297"/>
    <w:rsid w:val="00A95E72"/>
    <w:rsid w:val="00A96429"/>
    <w:rsid w:val="00A97395"/>
    <w:rsid w:val="00A97AA4"/>
    <w:rsid w:val="00AA0424"/>
    <w:rsid w:val="00AA075B"/>
    <w:rsid w:val="00AA1E83"/>
    <w:rsid w:val="00AA1F95"/>
    <w:rsid w:val="00AA3709"/>
    <w:rsid w:val="00AA389E"/>
    <w:rsid w:val="00AA4472"/>
    <w:rsid w:val="00AA5F0F"/>
    <w:rsid w:val="00AB2C2E"/>
    <w:rsid w:val="00AB2D4C"/>
    <w:rsid w:val="00AB2ED7"/>
    <w:rsid w:val="00AB343F"/>
    <w:rsid w:val="00AB5169"/>
    <w:rsid w:val="00AB5247"/>
    <w:rsid w:val="00AB55FC"/>
    <w:rsid w:val="00AB6645"/>
    <w:rsid w:val="00AB7413"/>
    <w:rsid w:val="00AB78BB"/>
    <w:rsid w:val="00AC127B"/>
    <w:rsid w:val="00AC1C85"/>
    <w:rsid w:val="00AC20DF"/>
    <w:rsid w:val="00AC30AB"/>
    <w:rsid w:val="00AC3452"/>
    <w:rsid w:val="00AC4906"/>
    <w:rsid w:val="00AC4CD5"/>
    <w:rsid w:val="00AC6071"/>
    <w:rsid w:val="00AC7F51"/>
    <w:rsid w:val="00AD032F"/>
    <w:rsid w:val="00AD0E6A"/>
    <w:rsid w:val="00AD3166"/>
    <w:rsid w:val="00AD6395"/>
    <w:rsid w:val="00AD68E8"/>
    <w:rsid w:val="00AD6B50"/>
    <w:rsid w:val="00AD7D62"/>
    <w:rsid w:val="00AE0ED3"/>
    <w:rsid w:val="00AE1103"/>
    <w:rsid w:val="00AE1D56"/>
    <w:rsid w:val="00AE2C11"/>
    <w:rsid w:val="00AE3DFF"/>
    <w:rsid w:val="00AE4EB4"/>
    <w:rsid w:val="00AE5704"/>
    <w:rsid w:val="00AE6427"/>
    <w:rsid w:val="00AF2977"/>
    <w:rsid w:val="00AF2E95"/>
    <w:rsid w:val="00AF31E3"/>
    <w:rsid w:val="00AF3715"/>
    <w:rsid w:val="00AF5B3B"/>
    <w:rsid w:val="00AF6227"/>
    <w:rsid w:val="00AF7785"/>
    <w:rsid w:val="00B043F6"/>
    <w:rsid w:val="00B053FE"/>
    <w:rsid w:val="00B120DC"/>
    <w:rsid w:val="00B12621"/>
    <w:rsid w:val="00B131E2"/>
    <w:rsid w:val="00B1442F"/>
    <w:rsid w:val="00B147ED"/>
    <w:rsid w:val="00B14822"/>
    <w:rsid w:val="00B14940"/>
    <w:rsid w:val="00B14DAA"/>
    <w:rsid w:val="00B1576C"/>
    <w:rsid w:val="00B1631C"/>
    <w:rsid w:val="00B16C10"/>
    <w:rsid w:val="00B22E78"/>
    <w:rsid w:val="00B23BA8"/>
    <w:rsid w:val="00B252E9"/>
    <w:rsid w:val="00B26CF0"/>
    <w:rsid w:val="00B27366"/>
    <w:rsid w:val="00B30C3C"/>
    <w:rsid w:val="00B31CE4"/>
    <w:rsid w:val="00B3349B"/>
    <w:rsid w:val="00B3554F"/>
    <w:rsid w:val="00B35DA4"/>
    <w:rsid w:val="00B370D1"/>
    <w:rsid w:val="00B37405"/>
    <w:rsid w:val="00B407C7"/>
    <w:rsid w:val="00B408E2"/>
    <w:rsid w:val="00B40AB3"/>
    <w:rsid w:val="00B41BE8"/>
    <w:rsid w:val="00B41F72"/>
    <w:rsid w:val="00B430D2"/>
    <w:rsid w:val="00B45C61"/>
    <w:rsid w:val="00B5207F"/>
    <w:rsid w:val="00B536FD"/>
    <w:rsid w:val="00B54FE8"/>
    <w:rsid w:val="00B5500F"/>
    <w:rsid w:val="00B554BB"/>
    <w:rsid w:val="00B57EC6"/>
    <w:rsid w:val="00B62884"/>
    <w:rsid w:val="00B62C84"/>
    <w:rsid w:val="00B63A9B"/>
    <w:rsid w:val="00B64151"/>
    <w:rsid w:val="00B643CE"/>
    <w:rsid w:val="00B64C13"/>
    <w:rsid w:val="00B66CC1"/>
    <w:rsid w:val="00B67684"/>
    <w:rsid w:val="00B7102A"/>
    <w:rsid w:val="00B71D8E"/>
    <w:rsid w:val="00B723A6"/>
    <w:rsid w:val="00B7375D"/>
    <w:rsid w:val="00B7504D"/>
    <w:rsid w:val="00B7599B"/>
    <w:rsid w:val="00B769EA"/>
    <w:rsid w:val="00B774B4"/>
    <w:rsid w:val="00B81E2F"/>
    <w:rsid w:val="00B82F4F"/>
    <w:rsid w:val="00B83AEA"/>
    <w:rsid w:val="00B83F8B"/>
    <w:rsid w:val="00B84493"/>
    <w:rsid w:val="00B84BE6"/>
    <w:rsid w:val="00B85138"/>
    <w:rsid w:val="00B85922"/>
    <w:rsid w:val="00B85CBF"/>
    <w:rsid w:val="00B8786B"/>
    <w:rsid w:val="00B87ABB"/>
    <w:rsid w:val="00B90228"/>
    <w:rsid w:val="00B91702"/>
    <w:rsid w:val="00B9176A"/>
    <w:rsid w:val="00B91FA2"/>
    <w:rsid w:val="00B927D4"/>
    <w:rsid w:val="00B92947"/>
    <w:rsid w:val="00B9361E"/>
    <w:rsid w:val="00B95819"/>
    <w:rsid w:val="00B96A37"/>
    <w:rsid w:val="00B973F3"/>
    <w:rsid w:val="00B97D37"/>
    <w:rsid w:val="00BA012C"/>
    <w:rsid w:val="00BA2E3A"/>
    <w:rsid w:val="00BA38EA"/>
    <w:rsid w:val="00BA4599"/>
    <w:rsid w:val="00BA5370"/>
    <w:rsid w:val="00BA562E"/>
    <w:rsid w:val="00BA6228"/>
    <w:rsid w:val="00BA63F0"/>
    <w:rsid w:val="00BB0B07"/>
    <w:rsid w:val="00BB0BED"/>
    <w:rsid w:val="00BB2147"/>
    <w:rsid w:val="00BB3A37"/>
    <w:rsid w:val="00BB5157"/>
    <w:rsid w:val="00BB5D09"/>
    <w:rsid w:val="00BB6516"/>
    <w:rsid w:val="00BB65BA"/>
    <w:rsid w:val="00BC0367"/>
    <w:rsid w:val="00BC083D"/>
    <w:rsid w:val="00BC238A"/>
    <w:rsid w:val="00BC371F"/>
    <w:rsid w:val="00BC4995"/>
    <w:rsid w:val="00BC7DC8"/>
    <w:rsid w:val="00BD093F"/>
    <w:rsid w:val="00BD1325"/>
    <w:rsid w:val="00BD2F8D"/>
    <w:rsid w:val="00BE1815"/>
    <w:rsid w:val="00BE1F90"/>
    <w:rsid w:val="00BE4078"/>
    <w:rsid w:val="00BE5164"/>
    <w:rsid w:val="00BE5800"/>
    <w:rsid w:val="00BE5F71"/>
    <w:rsid w:val="00BE5FE9"/>
    <w:rsid w:val="00BE6192"/>
    <w:rsid w:val="00BE70E9"/>
    <w:rsid w:val="00BE7359"/>
    <w:rsid w:val="00BE79B4"/>
    <w:rsid w:val="00BE7C0C"/>
    <w:rsid w:val="00BF09B2"/>
    <w:rsid w:val="00BF0D58"/>
    <w:rsid w:val="00BF2393"/>
    <w:rsid w:val="00BF342A"/>
    <w:rsid w:val="00BF3A9C"/>
    <w:rsid w:val="00BF4355"/>
    <w:rsid w:val="00BF45F5"/>
    <w:rsid w:val="00C0203D"/>
    <w:rsid w:val="00C022DF"/>
    <w:rsid w:val="00C04445"/>
    <w:rsid w:val="00C04696"/>
    <w:rsid w:val="00C046AC"/>
    <w:rsid w:val="00C05115"/>
    <w:rsid w:val="00C05281"/>
    <w:rsid w:val="00C06A11"/>
    <w:rsid w:val="00C07376"/>
    <w:rsid w:val="00C10FB1"/>
    <w:rsid w:val="00C118BD"/>
    <w:rsid w:val="00C11FDB"/>
    <w:rsid w:val="00C12710"/>
    <w:rsid w:val="00C1285C"/>
    <w:rsid w:val="00C12F85"/>
    <w:rsid w:val="00C1445C"/>
    <w:rsid w:val="00C154D4"/>
    <w:rsid w:val="00C16187"/>
    <w:rsid w:val="00C1722F"/>
    <w:rsid w:val="00C17603"/>
    <w:rsid w:val="00C17B3A"/>
    <w:rsid w:val="00C20E1E"/>
    <w:rsid w:val="00C21025"/>
    <w:rsid w:val="00C226E1"/>
    <w:rsid w:val="00C2356B"/>
    <w:rsid w:val="00C23803"/>
    <w:rsid w:val="00C245B4"/>
    <w:rsid w:val="00C24DED"/>
    <w:rsid w:val="00C250A0"/>
    <w:rsid w:val="00C25F9E"/>
    <w:rsid w:val="00C26035"/>
    <w:rsid w:val="00C26D82"/>
    <w:rsid w:val="00C31D0A"/>
    <w:rsid w:val="00C356CC"/>
    <w:rsid w:val="00C36D13"/>
    <w:rsid w:val="00C37603"/>
    <w:rsid w:val="00C37B58"/>
    <w:rsid w:val="00C37DE2"/>
    <w:rsid w:val="00C41103"/>
    <w:rsid w:val="00C440B0"/>
    <w:rsid w:val="00C44C56"/>
    <w:rsid w:val="00C455FC"/>
    <w:rsid w:val="00C45677"/>
    <w:rsid w:val="00C502E0"/>
    <w:rsid w:val="00C50754"/>
    <w:rsid w:val="00C50D58"/>
    <w:rsid w:val="00C544AB"/>
    <w:rsid w:val="00C553F9"/>
    <w:rsid w:val="00C56835"/>
    <w:rsid w:val="00C57815"/>
    <w:rsid w:val="00C57A22"/>
    <w:rsid w:val="00C61F45"/>
    <w:rsid w:val="00C6268F"/>
    <w:rsid w:val="00C66E52"/>
    <w:rsid w:val="00C67EF9"/>
    <w:rsid w:val="00C701B5"/>
    <w:rsid w:val="00C7252A"/>
    <w:rsid w:val="00C741BC"/>
    <w:rsid w:val="00C75288"/>
    <w:rsid w:val="00C75FD5"/>
    <w:rsid w:val="00C77036"/>
    <w:rsid w:val="00C77472"/>
    <w:rsid w:val="00C77C68"/>
    <w:rsid w:val="00C80CE2"/>
    <w:rsid w:val="00C828DF"/>
    <w:rsid w:val="00C82E8C"/>
    <w:rsid w:val="00C87841"/>
    <w:rsid w:val="00C90BD6"/>
    <w:rsid w:val="00C937A1"/>
    <w:rsid w:val="00C93864"/>
    <w:rsid w:val="00C96EE2"/>
    <w:rsid w:val="00CA0185"/>
    <w:rsid w:val="00CA082D"/>
    <w:rsid w:val="00CA166B"/>
    <w:rsid w:val="00CA25B8"/>
    <w:rsid w:val="00CA27CC"/>
    <w:rsid w:val="00CA2C8A"/>
    <w:rsid w:val="00CA2FB6"/>
    <w:rsid w:val="00CA5016"/>
    <w:rsid w:val="00CA6B65"/>
    <w:rsid w:val="00CA74C0"/>
    <w:rsid w:val="00CA7C32"/>
    <w:rsid w:val="00CA7C53"/>
    <w:rsid w:val="00CA7E21"/>
    <w:rsid w:val="00CB0D36"/>
    <w:rsid w:val="00CB0E11"/>
    <w:rsid w:val="00CB19E2"/>
    <w:rsid w:val="00CB4C16"/>
    <w:rsid w:val="00CB6E59"/>
    <w:rsid w:val="00CB73F0"/>
    <w:rsid w:val="00CC0C39"/>
    <w:rsid w:val="00CC1DC3"/>
    <w:rsid w:val="00CC2316"/>
    <w:rsid w:val="00CC54E4"/>
    <w:rsid w:val="00CD04E1"/>
    <w:rsid w:val="00CD07A5"/>
    <w:rsid w:val="00CD137A"/>
    <w:rsid w:val="00CD15B2"/>
    <w:rsid w:val="00CD1FD5"/>
    <w:rsid w:val="00CD23E3"/>
    <w:rsid w:val="00CD3504"/>
    <w:rsid w:val="00CD35FE"/>
    <w:rsid w:val="00CD5000"/>
    <w:rsid w:val="00CE148B"/>
    <w:rsid w:val="00CE1B79"/>
    <w:rsid w:val="00CE1BFA"/>
    <w:rsid w:val="00CE3761"/>
    <w:rsid w:val="00CE5AFA"/>
    <w:rsid w:val="00CF036E"/>
    <w:rsid w:val="00CF0700"/>
    <w:rsid w:val="00CF226B"/>
    <w:rsid w:val="00CF2339"/>
    <w:rsid w:val="00CF26D0"/>
    <w:rsid w:val="00CF56B8"/>
    <w:rsid w:val="00CF5B3C"/>
    <w:rsid w:val="00CF6E9C"/>
    <w:rsid w:val="00D0022E"/>
    <w:rsid w:val="00D00F4C"/>
    <w:rsid w:val="00D01978"/>
    <w:rsid w:val="00D01C33"/>
    <w:rsid w:val="00D032BE"/>
    <w:rsid w:val="00D0492E"/>
    <w:rsid w:val="00D052AB"/>
    <w:rsid w:val="00D06319"/>
    <w:rsid w:val="00D0668A"/>
    <w:rsid w:val="00D12CDC"/>
    <w:rsid w:val="00D15AEB"/>
    <w:rsid w:val="00D162CD"/>
    <w:rsid w:val="00D168A3"/>
    <w:rsid w:val="00D16DCE"/>
    <w:rsid w:val="00D17F36"/>
    <w:rsid w:val="00D20B55"/>
    <w:rsid w:val="00D21105"/>
    <w:rsid w:val="00D21F0A"/>
    <w:rsid w:val="00D23184"/>
    <w:rsid w:val="00D23264"/>
    <w:rsid w:val="00D234BD"/>
    <w:rsid w:val="00D23BE4"/>
    <w:rsid w:val="00D242AB"/>
    <w:rsid w:val="00D248FD"/>
    <w:rsid w:val="00D26787"/>
    <w:rsid w:val="00D301D1"/>
    <w:rsid w:val="00D30A28"/>
    <w:rsid w:val="00D31669"/>
    <w:rsid w:val="00D32862"/>
    <w:rsid w:val="00D34121"/>
    <w:rsid w:val="00D34F31"/>
    <w:rsid w:val="00D3627D"/>
    <w:rsid w:val="00D40B32"/>
    <w:rsid w:val="00D415A7"/>
    <w:rsid w:val="00D41832"/>
    <w:rsid w:val="00D41911"/>
    <w:rsid w:val="00D42BE8"/>
    <w:rsid w:val="00D44422"/>
    <w:rsid w:val="00D45529"/>
    <w:rsid w:val="00D45D0E"/>
    <w:rsid w:val="00D5032D"/>
    <w:rsid w:val="00D5059B"/>
    <w:rsid w:val="00D525A4"/>
    <w:rsid w:val="00D5298C"/>
    <w:rsid w:val="00D52F37"/>
    <w:rsid w:val="00D5388D"/>
    <w:rsid w:val="00D56A90"/>
    <w:rsid w:val="00D57DA4"/>
    <w:rsid w:val="00D61D6B"/>
    <w:rsid w:val="00D62C2F"/>
    <w:rsid w:val="00D63224"/>
    <w:rsid w:val="00D653A9"/>
    <w:rsid w:val="00D671D8"/>
    <w:rsid w:val="00D677B6"/>
    <w:rsid w:val="00D70185"/>
    <w:rsid w:val="00D719FD"/>
    <w:rsid w:val="00D72450"/>
    <w:rsid w:val="00D7299D"/>
    <w:rsid w:val="00D72EFD"/>
    <w:rsid w:val="00D73E12"/>
    <w:rsid w:val="00D748A6"/>
    <w:rsid w:val="00D818D1"/>
    <w:rsid w:val="00D82E3C"/>
    <w:rsid w:val="00D83D73"/>
    <w:rsid w:val="00D83DA7"/>
    <w:rsid w:val="00D8545B"/>
    <w:rsid w:val="00D8608C"/>
    <w:rsid w:val="00D86AA1"/>
    <w:rsid w:val="00D87784"/>
    <w:rsid w:val="00D91305"/>
    <w:rsid w:val="00D91F49"/>
    <w:rsid w:val="00D9257A"/>
    <w:rsid w:val="00D9271B"/>
    <w:rsid w:val="00D92D1A"/>
    <w:rsid w:val="00D940EC"/>
    <w:rsid w:val="00D9422B"/>
    <w:rsid w:val="00D94CDD"/>
    <w:rsid w:val="00D9548F"/>
    <w:rsid w:val="00D97A24"/>
    <w:rsid w:val="00DA25D4"/>
    <w:rsid w:val="00DA2FD2"/>
    <w:rsid w:val="00DA45D6"/>
    <w:rsid w:val="00DA535C"/>
    <w:rsid w:val="00DA79B4"/>
    <w:rsid w:val="00DB150D"/>
    <w:rsid w:val="00DB2662"/>
    <w:rsid w:val="00DB6B17"/>
    <w:rsid w:val="00DB7D46"/>
    <w:rsid w:val="00DC08FC"/>
    <w:rsid w:val="00DC0B2C"/>
    <w:rsid w:val="00DC1096"/>
    <w:rsid w:val="00DC159F"/>
    <w:rsid w:val="00DC25C5"/>
    <w:rsid w:val="00DC2CD0"/>
    <w:rsid w:val="00DC4191"/>
    <w:rsid w:val="00DC6050"/>
    <w:rsid w:val="00DC6A60"/>
    <w:rsid w:val="00DD031E"/>
    <w:rsid w:val="00DD0FE3"/>
    <w:rsid w:val="00DD153D"/>
    <w:rsid w:val="00DD2E6F"/>
    <w:rsid w:val="00DD3136"/>
    <w:rsid w:val="00DD3658"/>
    <w:rsid w:val="00DD3C64"/>
    <w:rsid w:val="00DD534A"/>
    <w:rsid w:val="00DD53EF"/>
    <w:rsid w:val="00DD5EC3"/>
    <w:rsid w:val="00DD6601"/>
    <w:rsid w:val="00DD76ED"/>
    <w:rsid w:val="00DD77B0"/>
    <w:rsid w:val="00DE0359"/>
    <w:rsid w:val="00DE113D"/>
    <w:rsid w:val="00DE2616"/>
    <w:rsid w:val="00DE338D"/>
    <w:rsid w:val="00DE39E3"/>
    <w:rsid w:val="00DE3B53"/>
    <w:rsid w:val="00DE415D"/>
    <w:rsid w:val="00DE487D"/>
    <w:rsid w:val="00DE5A43"/>
    <w:rsid w:val="00DE6E55"/>
    <w:rsid w:val="00DF0424"/>
    <w:rsid w:val="00DF2CC0"/>
    <w:rsid w:val="00DF35D9"/>
    <w:rsid w:val="00DF3691"/>
    <w:rsid w:val="00DF3EEE"/>
    <w:rsid w:val="00DF4680"/>
    <w:rsid w:val="00DF4924"/>
    <w:rsid w:val="00DF532B"/>
    <w:rsid w:val="00DF556B"/>
    <w:rsid w:val="00DF723D"/>
    <w:rsid w:val="00E009EB"/>
    <w:rsid w:val="00E015CE"/>
    <w:rsid w:val="00E020A2"/>
    <w:rsid w:val="00E0210B"/>
    <w:rsid w:val="00E02A3C"/>
    <w:rsid w:val="00E02ED9"/>
    <w:rsid w:val="00E04B44"/>
    <w:rsid w:val="00E063DA"/>
    <w:rsid w:val="00E07733"/>
    <w:rsid w:val="00E079F2"/>
    <w:rsid w:val="00E07FEA"/>
    <w:rsid w:val="00E10DE8"/>
    <w:rsid w:val="00E12C04"/>
    <w:rsid w:val="00E1386D"/>
    <w:rsid w:val="00E14647"/>
    <w:rsid w:val="00E152C1"/>
    <w:rsid w:val="00E159F1"/>
    <w:rsid w:val="00E15C16"/>
    <w:rsid w:val="00E160CD"/>
    <w:rsid w:val="00E17485"/>
    <w:rsid w:val="00E21125"/>
    <w:rsid w:val="00E2115E"/>
    <w:rsid w:val="00E227FD"/>
    <w:rsid w:val="00E25914"/>
    <w:rsid w:val="00E27CBD"/>
    <w:rsid w:val="00E30784"/>
    <w:rsid w:val="00E32293"/>
    <w:rsid w:val="00E32354"/>
    <w:rsid w:val="00E3290B"/>
    <w:rsid w:val="00E329AB"/>
    <w:rsid w:val="00E32DE9"/>
    <w:rsid w:val="00E33466"/>
    <w:rsid w:val="00E4058D"/>
    <w:rsid w:val="00E406D3"/>
    <w:rsid w:val="00E433D8"/>
    <w:rsid w:val="00E43C60"/>
    <w:rsid w:val="00E43E71"/>
    <w:rsid w:val="00E45B16"/>
    <w:rsid w:val="00E4690F"/>
    <w:rsid w:val="00E46CA3"/>
    <w:rsid w:val="00E4738C"/>
    <w:rsid w:val="00E47998"/>
    <w:rsid w:val="00E51032"/>
    <w:rsid w:val="00E51076"/>
    <w:rsid w:val="00E51795"/>
    <w:rsid w:val="00E52150"/>
    <w:rsid w:val="00E5248E"/>
    <w:rsid w:val="00E52FDA"/>
    <w:rsid w:val="00E539BC"/>
    <w:rsid w:val="00E54202"/>
    <w:rsid w:val="00E57E6C"/>
    <w:rsid w:val="00E62450"/>
    <w:rsid w:val="00E64021"/>
    <w:rsid w:val="00E67B26"/>
    <w:rsid w:val="00E67DB1"/>
    <w:rsid w:val="00E70C09"/>
    <w:rsid w:val="00E70DF7"/>
    <w:rsid w:val="00E71020"/>
    <w:rsid w:val="00E72A3F"/>
    <w:rsid w:val="00E72D62"/>
    <w:rsid w:val="00E75DEB"/>
    <w:rsid w:val="00E76216"/>
    <w:rsid w:val="00E77BCB"/>
    <w:rsid w:val="00E77DA4"/>
    <w:rsid w:val="00E77DEB"/>
    <w:rsid w:val="00E8098D"/>
    <w:rsid w:val="00E811B8"/>
    <w:rsid w:val="00E81F8F"/>
    <w:rsid w:val="00E83C15"/>
    <w:rsid w:val="00E85E8A"/>
    <w:rsid w:val="00E86219"/>
    <w:rsid w:val="00E90CC4"/>
    <w:rsid w:val="00E939EA"/>
    <w:rsid w:val="00E954E8"/>
    <w:rsid w:val="00E95E12"/>
    <w:rsid w:val="00E96F28"/>
    <w:rsid w:val="00EA0782"/>
    <w:rsid w:val="00EA08AD"/>
    <w:rsid w:val="00EA0C9D"/>
    <w:rsid w:val="00EA1498"/>
    <w:rsid w:val="00EA358E"/>
    <w:rsid w:val="00EA51B8"/>
    <w:rsid w:val="00EA5B40"/>
    <w:rsid w:val="00EA64A5"/>
    <w:rsid w:val="00EA6735"/>
    <w:rsid w:val="00EB0036"/>
    <w:rsid w:val="00EB2D28"/>
    <w:rsid w:val="00EB30BE"/>
    <w:rsid w:val="00EB3D59"/>
    <w:rsid w:val="00EB41CA"/>
    <w:rsid w:val="00EB45F1"/>
    <w:rsid w:val="00EB4E07"/>
    <w:rsid w:val="00EB518E"/>
    <w:rsid w:val="00EB6599"/>
    <w:rsid w:val="00EB7D0B"/>
    <w:rsid w:val="00EB7FAB"/>
    <w:rsid w:val="00EC06EA"/>
    <w:rsid w:val="00EC1ADF"/>
    <w:rsid w:val="00EC2197"/>
    <w:rsid w:val="00EC275D"/>
    <w:rsid w:val="00EC3521"/>
    <w:rsid w:val="00EC37E9"/>
    <w:rsid w:val="00EC38E4"/>
    <w:rsid w:val="00EC645E"/>
    <w:rsid w:val="00EC664E"/>
    <w:rsid w:val="00EC760E"/>
    <w:rsid w:val="00EC7B7B"/>
    <w:rsid w:val="00EC7F21"/>
    <w:rsid w:val="00ED0CAA"/>
    <w:rsid w:val="00ED176D"/>
    <w:rsid w:val="00ED32D8"/>
    <w:rsid w:val="00ED3431"/>
    <w:rsid w:val="00ED5DD7"/>
    <w:rsid w:val="00ED6A20"/>
    <w:rsid w:val="00ED7E85"/>
    <w:rsid w:val="00EE1AE7"/>
    <w:rsid w:val="00EE1D47"/>
    <w:rsid w:val="00EE319F"/>
    <w:rsid w:val="00EE39FA"/>
    <w:rsid w:val="00EE415E"/>
    <w:rsid w:val="00EE4C4A"/>
    <w:rsid w:val="00EE5C87"/>
    <w:rsid w:val="00EE6F3E"/>
    <w:rsid w:val="00EF07E3"/>
    <w:rsid w:val="00EF0CFD"/>
    <w:rsid w:val="00EF1305"/>
    <w:rsid w:val="00EF253D"/>
    <w:rsid w:val="00EF3595"/>
    <w:rsid w:val="00EF4121"/>
    <w:rsid w:val="00EF59DC"/>
    <w:rsid w:val="00EF6BEA"/>
    <w:rsid w:val="00EF7751"/>
    <w:rsid w:val="00EF79A3"/>
    <w:rsid w:val="00EF7BBA"/>
    <w:rsid w:val="00F016B5"/>
    <w:rsid w:val="00F01D98"/>
    <w:rsid w:val="00F06464"/>
    <w:rsid w:val="00F0678E"/>
    <w:rsid w:val="00F10C93"/>
    <w:rsid w:val="00F116DB"/>
    <w:rsid w:val="00F13C77"/>
    <w:rsid w:val="00F13E5A"/>
    <w:rsid w:val="00F151BA"/>
    <w:rsid w:val="00F15FE8"/>
    <w:rsid w:val="00F164D2"/>
    <w:rsid w:val="00F16620"/>
    <w:rsid w:val="00F17B47"/>
    <w:rsid w:val="00F17DBA"/>
    <w:rsid w:val="00F17DDD"/>
    <w:rsid w:val="00F2032D"/>
    <w:rsid w:val="00F21D05"/>
    <w:rsid w:val="00F2351F"/>
    <w:rsid w:val="00F237DD"/>
    <w:rsid w:val="00F24739"/>
    <w:rsid w:val="00F264D7"/>
    <w:rsid w:val="00F266A7"/>
    <w:rsid w:val="00F26859"/>
    <w:rsid w:val="00F30459"/>
    <w:rsid w:val="00F324B2"/>
    <w:rsid w:val="00F3303B"/>
    <w:rsid w:val="00F33A2B"/>
    <w:rsid w:val="00F3434E"/>
    <w:rsid w:val="00F34A80"/>
    <w:rsid w:val="00F34D5B"/>
    <w:rsid w:val="00F353D0"/>
    <w:rsid w:val="00F412AE"/>
    <w:rsid w:val="00F428DF"/>
    <w:rsid w:val="00F430E9"/>
    <w:rsid w:val="00F43335"/>
    <w:rsid w:val="00F43B86"/>
    <w:rsid w:val="00F45D24"/>
    <w:rsid w:val="00F47CF9"/>
    <w:rsid w:val="00F509DA"/>
    <w:rsid w:val="00F50FF4"/>
    <w:rsid w:val="00F52713"/>
    <w:rsid w:val="00F575A0"/>
    <w:rsid w:val="00F57628"/>
    <w:rsid w:val="00F60A9D"/>
    <w:rsid w:val="00F60B0D"/>
    <w:rsid w:val="00F62F18"/>
    <w:rsid w:val="00F65446"/>
    <w:rsid w:val="00F66310"/>
    <w:rsid w:val="00F66827"/>
    <w:rsid w:val="00F670BA"/>
    <w:rsid w:val="00F6727C"/>
    <w:rsid w:val="00F70587"/>
    <w:rsid w:val="00F72D65"/>
    <w:rsid w:val="00F74BB1"/>
    <w:rsid w:val="00F74C0D"/>
    <w:rsid w:val="00F74C32"/>
    <w:rsid w:val="00F752CB"/>
    <w:rsid w:val="00F75E78"/>
    <w:rsid w:val="00F76667"/>
    <w:rsid w:val="00F76BC2"/>
    <w:rsid w:val="00F7746D"/>
    <w:rsid w:val="00F775C4"/>
    <w:rsid w:val="00F779A4"/>
    <w:rsid w:val="00F80273"/>
    <w:rsid w:val="00F80426"/>
    <w:rsid w:val="00F80726"/>
    <w:rsid w:val="00F81125"/>
    <w:rsid w:val="00F82C43"/>
    <w:rsid w:val="00F84808"/>
    <w:rsid w:val="00F84A2F"/>
    <w:rsid w:val="00F84BC5"/>
    <w:rsid w:val="00F85C8E"/>
    <w:rsid w:val="00F85D1B"/>
    <w:rsid w:val="00F85EAD"/>
    <w:rsid w:val="00F87107"/>
    <w:rsid w:val="00F87F78"/>
    <w:rsid w:val="00F92B6E"/>
    <w:rsid w:val="00F936CF"/>
    <w:rsid w:val="00F938DA"/>
    <w:rsid w:val="00F93916"/>
    <w:rsid w:val="00F93A8F"/>
    <w:rsid w:val="00F94A97"/>
    <w:rsid w:val="00F94F8A"/>
    <w:rsid w:val="00F95414"/>
    <w:rsid w:val="00F95DD9"/>
    <w:rsid w:val="00F9667A"/>
    <w:rsid w:val="00F97C86"/>
    <w:rsid w:val="00FA04B9"/>
    <w:rsid w:val="00FA2734"/>
    <w:rsid w:val="00FA287C"/>
    <w:rsid w:val="00FA34CB"/>
    <w:rsid w:val="00FA7FC7"/>
    <w:rsid w:val="00FB0D22"/>
    <w:rsid w:val="00FB2701"/>
    <w:rsid w:val="00FB2F05"/>
    <w:rsid w:val="00FB3BB0"/>
    <w:rsid w:val="00FB4E93"/>
    <w:rsid w:val="00FB52AE"/>
    <w:rsid w:val="00FB5657"/>
    <w:rsid w:val="00FB5919"/>
    <w:rsid w:val="00FB5CAD"/>
    <w:rsid w:val="00FB645C"/>
    <w:rsid w:val="00FB7A72"/>
    <w:rsid w:val="00FC0BBE"/>
    <w:rsid w:val="00FC1212"/>
    <w:rsid w:val="00FC12C9"/>
    <w:rsid w:val="00FC31F1"/>
    <w:rsid w:val="00FC3D0E"/>
    <w:rsid w:val="00FC3E02"/>
    <w:rsid w:val="00FC5D3C"/>
    <w:rsid w:val="00FC6BBF"/>
    <w:rsid w:val="00FC7B1E"/>
    <w:rsid w:val="00FC7C70"/>
    <w:rsid w:val="00FC7EA7"/>
    <w:rsid w:val="00FD1715"/>
    <w:rsid w:val="00FD2673"/>
    <w:rsid w:val="00FD4101"/>
    <w:rsid w:val="00FD4F81"/>
    <w:rsid w:val="00FD5022"/>
    <w:rsid w:val="00FD61B5"/>
    <w:rsid w:val="00FD730A"/>
    <w:rsid w:val="00FE096F"/>
    <w:rsid w:val="00FE2489"/>
    <w:rsid w:val="00FE4F3D"/>
    <w:rsid w:val="00FE5784"/>
    <w:rsid w:val="00FE5AD8"/>
    <w:rsid w:val="00FE5C59"/>
    <w:rsid w:val="00FE626D"/>
    <w:rsid w:val="00FE6584"/>
    <w:rsid w:val="00FE6B14"/>
    <w:rsid w:val="00FE6E79"/>
    <w:rsid w:val="00FE7A6A"/>
    <w:rsid w:val="00FE7ADD"/>
    <w:rsid w:val="00FF02A7"/>
    <w:rsid w:val="00FF02C0"/>
    <w:rsid w:val="00FF19D6"/>
    <w:rsid w:val="00FF1BAF"/>
    <w:rsid w:val="00FF2F10"/>
    <w:rsid w:val="00FF36A3"/>
    <w:rsid w:val="00FF454D"/>
    <w:rsid w:val="00FF483B"/>
    <w:rsid w:val="00FF4C81"/>
    <w:rsid w:val="00FF5DB0"/>
    <w:rsid w:val="00FF6610"/>
    <w:rsid w:val="00FF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;"/>
  <w14:docId w14:val="42DD6E5B"/>
  <w15:chartTrackingRefBased/>
  <w15:docId w15:val="{A926D2E6-B841-4912-9F44-BCC5E3F29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000000" w:themeColor="text1"/>
        <w:lang w:val="de-CH" w:eastAsia="en-US" w:bidi="ar-SA"/>
      </w:rPr>
    </w:rPrDefault>
    <w:pPrDefault>
      <w:pPr>
        <w:spacing w:after="8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4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8" w:unhideWhenUsed="1" w:qFormat="1"/>
    <w:lsdException w:name="index 1" w:semiHidden="1" w:unhideWhenUsed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 w:uiPriority="16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19" w:unhideWhenUsed="1"/>
    <w:lsdException w:name="toc 5" w:semiHidden="1" w:uiPriority="19" w:unhideWhenUsed="1"/>
    <w:lsdException w:name="toc 6" w:semiHidden="1" w:uiPriority="19" w:unhideWhenUsed="1"/>
    <w:lsdException w:name="toc 7" w:semiHidden="1" w:uiPriority="19" w:unhideWhenUsed="1"/>
    <w:lsdException w:name="toc 8" w:semiHidden="1" w:uiPriority="19" w:unhideWhenUsed="1"/>
    <w:lsdException w:name="toc 9" w:semiHidden="1" w:uiPriority="39" w:unhideWhenUsed="1"/>
    <w:lsdException w:name="Normal Indent" w:semiHidden="1"/>
    <w:lsdException w:name="footnote text" w:semiHidden="1" w:uiPriority="19" w:unhideWhenUsed="1"/>
    <w:lsdException w:name="annotation text" w:semiHidden="1" w:unhideWhenUsed="1"/>
    <w:lsdException w:name="header" w:semiHidden="1" w:uiPriority="25" w:unhideWhenUsed="1"/>
    <w:lsdException w:name="footer" w:semiHidden="1" w:uiPriority="24" w:unhideWhenUsed="1" w:qFormat="1"/>
    <w:lsdException w:name="index heading" w:semiHidden="1"/>
    <w:lsdException w:name="caption" w:semiHidden="1" w:uiPriority="37" w:unhideWhenUsed="1" w:qFormat="1"/>
    <w:lsdException w:name="table of figures" w:semiHidden="1" w:uiPriority="23" w:unhideWhenUsed="1"/>
    <w:lsdException w:name="envelope address" w:semiHidden="1"/>
    <w:lsdException w:name="envelope return" w:semiHidden="1"/>
    <w:lsdException w:name="footnote reference" w:semiHidden="1" w:uiPriority="19" w:unhideWhenUsed="1"/>
    <w:lsdException w:name="annotation reference" w:semiHidden="1" w:unhideWhenUsed="1"/>
    <w:lsdException w:name="line number" w:semiHidden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nhideWhenUsed="1"/>
    <w:lsdException w:name="List Number" w:semiHidden="1" w:unhideWhenUsed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4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5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37" w:unhideWhenUsed="1"/>
    <w:lsdException w:name="FollowedHyperlink" w:semiHidden="1"/>
    <w:lsdException w:name="Strong" w:semiHidden="1" w:uiPriority="1" w:qFormat="1"/>
    <w:lsdException w:name="Emphasis" w:uiPriority="1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38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214D6"/>
    <w:pPr>
      <w:spacing w:after="0" w:line="259" w:lineRule="auto"/>
      <w:contextualSpacing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4"/>
    <w:qFormat/>
    <w:rsid w:val="008214D6"/>
    <w:pPr>
      <w:keepNext/>
      <w:spacing w:before="700" w:line="240" w:lineRule="auto"/>
      <w:outlineLvl w:val="0"/>
    </w:pPr>
    <w:rPr>
      <w:rFonts w:eastAsiaTheme="majorEastAsia" w:cstheme="majorBidi"/>
      <w:b/>
      <w:color w:val="930F0A" w:themeColor="accent1"/>
      <w:sz w:val="30"/>
      <w:szCs w:val="32"/>
    </w:rPr>
  </w:style>
  <w:style w:type="paragraph" w:styleId="berschrift2">
    <w:name w:val="heading 2"/>
    <w:basedOn w:val="Standard"/>
    <w:next w:val="Standard"/>
    <w:link w:val="berschrift2Zchn"/>
    <w:uiPriority w:val="4"/>
    <w:unhideWhenUsed/>
    <w:qFormat/>
    <w:rsid w:val="008214D6"/>
    <w:pPr>
      <w:keepNext/>
      <w:spacing w:before="440"/>
      <w:outlineLvl w:val="1"/>
    </w:pPr>
    <w:rPr>
      <w:rFonts w:eastAsiaTheme="majorEastAsia" w:cs="Arial"/>
      <w:b/>
      <w:sz w:val="24"/>
      <w:szCs w:val="24"/>
    </w:rPr>
  </w:style>
  <w:style w:type="paragraph" w:styleId="berschrift3">
    <w:name w:val="heading 3"/>
    <w:basedOn w:val="Standard"/>
    <w:next w:val="Standard"/>
    <w:link w:val="berschrift3Zchn"/>
    <w:uiPriority w:val="4"/>
    <w:unhideWhenUsed/>
    <w:qFormat/>
    <w:rsid w:val="008214D6"/>
    <w:pPr>
      <w:keepNext/>
      <w:spacing w:before="360"/>
      <w:outlineLvl w:val="2"/>
    </w:pPr>
    <w:rPr>
      <w:rFonts w:eastAsiaTheme="majorEastAsia" w:cs="Arial"/>
      <w:b/>
    </w:rPr>
  </w:style>
  <w:style w:type="paragraph" w:styleId="berschrift4">
    <w:name w:val="heading 4"/>
    <w:basedOn w:val="berschrift3"/>
    <w:next w:val="Standard"/>
    <w:link w:val="berschrift4Zchn"/>
    <w:uiPriority w:val="4"/>
    <w:unhideWhenUsed/>
    <w:rsid w:val="008214D6"/>
    <w:pPr>
      <w:outlineLvl w:val="3"/>
    </w:pPr>
    <w:rPr>
      <w:b w:val="0"/>
    </w:rPr>
  </w:style>
  <w:style w:type="paragraph" w:styleId="berschrift5">
    <w:name w:val="heading 5"/>
    <w:aliases w:val="Ü 5"/>
    <w:basedOn w:val="Standard"/>
    <w:next w:val="Standard"/>
    <w:link w:val="berschrift5Zchn"/>
    <w:uiPriority w:val="9"/>
    <w:semiHidden/>
    <w:rsid w:val="008214D6"/>
    <w:pPr>
      <w:keepNext/>
      <w:keepLines/>
      <w:numPr>
        <w:ilvl w:val="4"/>
        <w:numId w:val="34"/>
      </w:numPr>
      <w:spacing w:before="40"/>
      <w:outlineLvl w:val="4"/>
    </w:pPr>
    <w:rPr>
      <w:rFonts w:asciiTheme="majorHAnsi" w:eastAsiaTheme="majorEastAsia" w:hAnsiTheme="majorHAnsi" w:cstheme="majorBidi"/>
      <w:color w:val="6D0B07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214D6"/>
    <w:pPr>
      <w:keepNext/>
      <w:keepLines/>
      <w:numPr>
        <w:ilvl w:val="5"/>
        <w:numId w:val="34"/>
      </w:numPr>
      <w:spacing w:before="40"/>
      <w:outlineLvl w:val="5"/>
    </w:pPr>
    <w:rPr>
      <w:rFonts w:asciiTheme="majorHAnsi" w:eastAsiaTheme="majorEastAsia" w:hAnsiTheme="majorHAnsi" w:cstheme="majorBidi"/>
      <w:color w:val="490705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214D6"/>
    <w:pPr>
      <w:keepNext/>
      <w:keepLines/>
      <w:numPr>
        <w:ilvl w:val="6"/>
        <w:numId w:val="3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490705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214D6"/>
    <w:pPr>
      <w:keepNext/>
      <w:keepLines/>
      <w:numPr>
        <w:ilvl w:val="7"/>
        <w:numId w:val="3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aliases w:val="Anhang"/>
    <w:link w:val="berschrift9Zchn"/>
    <w:uiPriority w:val="8"/>
    <w:qFormat/>
    <w:rsid w:val="008214D6"/>
    <w:pPr>
      <w:keepNext/>
      <w:keepLines/>
      <w:numPr>
        <w:ilvl w:val="8"/>
        <w:numId w:val="19"/>
      </w:numPr>
      <w:spacing w:before="40" w:line="280" w:lineRule="exact"/>
      <w:outlineLvl w:val="8"/>
    </w:pPr>
    <w:rPr>
      <w:rFonts w:ascii="Arial" w:eastAsiaTheme="majorEastAsia" w:hAnsi="Arial" w:cstheme="majorBidi"/>
      <w:iCs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Aufzhlung">
    <w:name w:val="Aufzählung"/>
    <w:basedOn w:val="KeineListe"/>
    <w:uiPriority w:val="99"/>
    <w:rsid w:val="008214D6"/>
    <w:pPr>
      <w:numPr>
        <w:numId w:val="1"/>
      </w:numPr>
    </w:pPr>
  </w:style>
  <w:style w:type="paragraph" w:styleId="Aufzhlungszeichen">
    <w:name w:val="List Bullet"/>
    <w:basedOn w:val="Standard"/>
    <w:link w:val="AufzhlungszeichenZchn"/>
    <w:uiPriority w:val="99"/>
    <w:semiHidden/>
    <w:unhideWhenUsed/>
    <w:rsid w:val="008214D6"/>
    <w:pPr>
      <w:numPr>
        <w:numId w:val="17"/>
      </w:numPr>
    </w:pPr>
  </w:style>
  <w:style w:type="character" w:customStyle="1" w:styleId="berschrift1Zchn">
    <w:name w:val="Überschrift 1 Zchn"/>
    <w:basedOn w:val="Absatz-Standardschriftart"/>
    <w:link w:val="berschrift1"/>
    <w:uiPriority w:val="4"/>
    <w:rsid w:val="008214D6"/>
    <w:rPr>
      <w:rFonts w:ascii="Arial" w:eastAsiaTheme="majorEastAsia" w:hAnsi="Arial" w:cstheme="majorBidi"/>
      <w:b/>
      <w:noProof w:val="0"/>
      <w:color w:val="930F0A" w:themeColor="accent1"/>
      <w:sz w:val="30"/>
      <w:szCs w:val="32"/>
      <w:lang w:val="de-CH"/>
    </w:rPr>
  </w:style>
  <w:style w:type="character" w:customStyle="1" w:styleId="berschrift2Zchn">
    <w:name w:val="Überschrift 2 Zchn"/>
    <w:basedOn w:val="Absatz-Standardschriftart"/>
    <w:link w:val="berschrift2"/>
    <w:uiPriority w:val="4"/>
    <w:rsid w:val="008214D6"/>
    <w:rPr>
      <w:rFonts w:ascii="Arial" w:eastAsiaTheme="majorEastAsia" w:hAnsi="Arial" w:cs="Arial"/>
      <w:b/>
      <w:noProof w:val="0"/>
      <w:sz w:val="24"/>
      <w:szCs w:val="24"/>
      <w:lang w:val="de-CH"/>
    </w:rPr>
  </w:style>
  <w:style w:type="character" w:customStyle="1" w:styleId="berschrift3Zchn">
    <w:name w:val="Überschrift 3 Zchn"/>
    <w:basedOn w:val="Absatz-Standardschriftart"/>
    <w:link w:val="berschrift3"/>
    <w:uiPriority w:val="4"/>
    <w:rsid w:val="008214D6"/>
    <w:rPr>
      <w:rFonts w:ascii="Arial" w:eastAsiaTheme="majorEastAsia" w:hAnsi="Arial" w:cs="Arial"/>
      <w:b/>
      <w:noProof w:val="0"/>
      <w:lang w:val="de-CH"/>
    </w:rPr>
  </w:style>
  <w:style w:type="character" w:customStyle="1" w:styleId="AufzhlungszeichenZchn">
    <w:name w:val="Aufzählungszeichen Zchn"/>
    <w:basedOn w:val="Absatz-Standardschriftart"/>
    <w:link w:val="Aufzhlungszeichen"/>
    <w:uiPriority w:val="99"/>
    <w:semiHidden/>
    <w:rsid w:val="008214D6"/>
    <w:rPr>
      <w:rFonts w:ascii="Arial" w:hAnsi="Arial"/>
      <w:noProof w:val="0"/>
      <w:lang w:val="de-CH"/>
    </w:rPr>
  </w:style>
  <w:style w:type="table" w:styleId="EinfacheTabelle2">
    <w:name w:val="Plain Table 2"/>
    <w:basedOn w:val="NormaleTabelle"/>
    <w:uiPriority w:val="42"/>
    <w:rsid w:val="008214D6"/>
    <w:pPr>
      <w:spacing w:line="240" w:lineRule="auto"/>
    </w:pPr>
    <w:rPr>
      <w:rFonts w:ascii="Arial" w:hAnsi="Aria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Erwhnung1">
    <w:name w:val="Erwähnung1"/>
    <w:basedOn w:val="Absatz-Standardschriftart"/>
    <w:uiPriority w:val="99"/>
    <w:semiHidden/>
    <w:rsid w:val="00D9422B"/>
    <w:rPr>
      <w:noProof w:val="0"/>
      <w:color w:val="2B579A"/>
      <w:shd w:val="clear" w:color="auto" w:fill="E6E6E6"/>
      <w:lang w:val="de-CH"/>
    </w:rPr>
  </w:style>
  <w:style w:type="paragraph" w:styleId="Fuzeile">
    <w:name w:val="footer"/>
    <w:link w:val="FuzeileZchn"/>
    <w:uiPriority w:val="24"/>
    <w:rsid w:val="008214D6"/>
    <w:pPr>
      <w:tabs>
        <w:tab w:val="center" w:pos="4536"/>
        <w:tab w:val="right" w:pos="9072"/>
      </w:tabs>
      <w:spacing w:line="210" w:lineRule="exact"/>
    </w:pPr>
    <w:rPr>
      <w:rFonts w:ascii="Segoe UI Semilight" w:hAnsi="Segoe UI Semilight" w:cs="Segoe UI Semilight"/>
      <w:sz w:val="15"/>
    </w:rPr>
  </w:style>
  <w:style w:type="character" w:customStyle="1" w:styleId="FuzeileZchn">
    <w:name w:val="Fußzeile Zchn"/>
    <w:basedOn w:val="Absatz-Standardschriftart"/>
    <w:link w:val="Fuzeile"/>
    <w:uiPriority w:val="24"/>
    <w:rsid w:val="008214D6"/>
    <w:rPr>
      <w:rFonts w:ascii="Segoe UI Semilight" w:hAnsi="Segoe UI Semilight" w:cs="Segoe UI Semilight"/>
      <w:noProof w:val="0"/>
      <w:sz w:val="15"/>
      <w:lang w:val="de-CH"/>
    </w:rPr>
  </w:style>
  <w:style w:type="table" w:styleId="Gitternetztabelle1hell">
    <w:name w:val="Grid Table 1 Light"/>
    <w:basedOn w:val="NormaleTabelle"/>
    <w:uiPriority w:val="46"/>
    <w:rsid w:val="008214D6"/>
    <w:pPr>
      <w:spacing w:line="240" w:lineRule="auto"/>
    </w:pPr>
    <w:rPr>
      <w:rFonts w:ascii="Arial" w:hAnsi="Aria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4Akzent1">
    <w:name w:val="Grid Table 4 Accent 1"/>
    <w:basedOn w:val="NormaleTabelle"/>
    <w:uiPriority w:val="49"/>
    <w:rsid w:val="008214D6"/>
    <w:pPr>
      <w:spacing w:line="240" w:lineRule="auto"/>
    </w:pPr>
    <w:rPr>
      <w:rFonts w:ascii="Arial" w:hAnsi="Arial"/>
    </w:rPr>
    <w:tblPr>
      <w:tblStyleRowBandSize w:val="1"/>
      <w:tblStyleColBandSize w:val="1"/>
      <w:tblBorders>
        <w:top w:val="single" w:sz="4" w:space="0" w:color="F13F38" w:themeColor="accent1" w:themeTint="99"/>
        <w:left w:val="single" w:sz="4" w:space="0" w:color="F13F38" w:themeColor="accent1" w:themeTint="99"/>
        <w:bottom w:val="single" w:sz="4" w:space="0" w:color="F13F38" w:themeColor="accent1" w:themeTint="99"/>
        <w:right w:val="single" w:sz="4" w:space="0" w:color="F13F38" w:themeColor="accent1" w:themeTint="99"/>
        <w:insideH w:val="single" w:sz="4" w:space="0" w:color="F13F38" w:themeColor="accent1" w:themeTint="99"/>
        <w:insideV w:val="single" w:sz="4" w:space="0" w:color="F13F3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0F0A" w:themeColor="accent1"/>
          <w:left w:val="single" w:sz="4" w:space="0" w:color="930F0A" w:themeColor="accent1"/>
          <w:bottom w:val="single" w:sz="4" w:space="0" w:color="930F0A" w:themeColor="accent1"/>
          <w:right w:val="single" w:sz="4" w:space="0" w:color="930F0A" w:themeColor="accent1"/>
          <w:insideH w:val="nil"/>
          <w:insideV w:val="nil"/>
        </w:tcBorders>
        <w:shd w:val="clear" w:color="auto" w:fill="930F0A" w:themeFill="accent1"/>
      </w:tcPr>
    </w:tblStylePr>
    <w:tblStylePr w:type="lastRow">
      <w:rPr>
        <w:b/>
        <w:bCs/>
      </w:rPr>
      <w:tblPr/>
      <w:tcPr>
        <w:tcBorders>
          <w:top w:val="double" w:sz="4" w:space="0" w:color="930F0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BFBC" w:themeFill="accent1" w:themeFillTint="33"/>
      </w:tcPr>
    </w:tblStylePr>
    <w:tblStylePr w:type="band1Horz">
      <w:tblPr/>
      <w:tcPr>
        <w:shd w:val="clear" w:color="auto" w:fill="FABFBC" w:themeFill="accent1" w:themeFillTint="33"/>
      </w:tcPr>
    </w:tblStylePr>
  </w:style>
  <w:style w:type="table" w:styleId="Gitternetztabelle4Akzent3">
    <w:name w:val="Grid Table 4 Accent 3"/>
    <w:basedOn w:val="NormaleTabelle"/>
    <w:uiPriority w:val="49"/>
    <w:rsid w:val="008214D6"/>
    <w:pPr>
      <w:spacing w:line="240" w:lineRule="auto"/>
    </w:pPr>
    <w:rPr>
      <w:rFonts w:ascii="Arial" w:hAnsi="Arial"/>
    </w:rPr>
    <w:tblPr>
      <w:tblStyleRowBandSize w:val="1"/>
      <w:tblStyleColBandSize w:val="1"/>
      <w:tblBorders>
        <w:top w:val="single" w:sz="4" w:space="0" w:color="F2BEAD" w:themeColor="accent3" w:themeTint="99"/>
        <w:left w:val="single" w:sz="4" w:space="0" w:color="F2BEAD" w:themeColor="accent3" w:themeTint="99"/>
        <w:bottom w:val="single" w:sz="4" w:space="0" w:color="F2BEAD" w:themeColor="accent3" w:themeTint="99"/>
        <w:right w:val="single" w:sz="4" w:space="0" w:color="F2BEAD" w:themeColor="accent3" w:themeTint="99"/>
        <w:insideH w:val="single" w:sz="4" w:space="0" w:color="F2BEAD" w:themeColor="accent3" w:themeTint="99"/>
        <w:insideV w:val="single" w:sz="4" w:space="0" w:color="F2BE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A9477" w:themeColor="accent3"/>
          <w:left w:val="single" w:sz="4" w:space="0" w:color="EA9477" w:themeColor="accent3"/>
          <w:bottom w:val="single" w:sz="4" w:space="0" w:color="EA9477" w:themeColor="accent3"/>
          <w:right w:val="single" w:sz="4" w:space="0" w:color="EA9477" w:themeColor="accent3"/>
          <w:insideH w:val="nil"/>
          <w:insideV w:val="nil"/>
        </w:tcBorders>
        <w:shd w:val="clear" w:color="auto" w:fill="EA9477" w:themeFill="accent3"/>
      </w:tcPr>
    </w:tblStylePr>
    <w:tblStylePr w:type="lastRow">
      <w:rPr>
        <w:b/>
        <w:bCs/>
      </w:rPr>
      <w:tblPr/>
      <w:tcPr>
        <w:tcBorders>
          <w:top w:val="double" w:sz="4" w:space="0" w:color="EA947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9E3" w:themeFill="accent3" w:themeFillTint="33"/>
      </w:tcPr>
    </w:tblStylePr>
    <w:tblStylePr w:type="band1Horz">
      <w:tblPr/>
      <w:tcPr>
        <w:shd w:val="clear" w:color="auto" w:fill="FAE9E3" w:themeFill="accent3" w:themeFillTint="33"/>
      </w:tcPr>
    </w:tblStylePr>
  </w:style>
  <w:style w:type="character" w:customStyle="1" w:styleId="berschrift4Zchn">
    <w:name w:val="Überschrift 4 Zchn"/>
    <w:basedOn w:val="Absatz-Standardschriftart"/>
    <w:link w:val="berschrift4"/>
    <w:uiPriority w:val="4"/>
    <w:rsid w:val="008214D6"/>
    <w:rPr>
      <w:rFonts w:ascii="Arial" w:eastAsiaTheme="majorEastAsia" w:hAnsi="Arial" w:cs="Arial"/>
      <w:noProof w:val="0"/>
      <w:lang w:val="de-CH"/>
    </w:rPr>
  </w:style>
  <w:style w:type="table" w:styleId="Gitternetztabelle4Akzent5">
    <w:name w:val="Grid Table 4 Accent 5"/>
    <w:basedOn w:val="NormaleTabelle"/>
    <w:uiPriority w:val="49"/>
    <w:rsid w:val="008214D6"/>
    <w:pPr>
      <w:spacing w:line="240" w:lineRule="auto"/>
    </w:pPr>
    <w:rPr>
      <w:rFonts w:ascii="Arial" w:hAnsi="Arial"/>
    </w:rPr>
    <w:tblPr>
      <w:tblStyleRowBandSize w:val="1"/>
      <w:tblStyleColBandSize w:val="1"/>
      <w:tblBorders>
        <w:top w:val="single" w:sz="4" w:space="0" w:color="DC917D" w:themeColor="accent5" w:themeTint="99"/>
        <w:left w:val="single" w:sz="4" w:space="0" w:color="DC917D" w:themeColor="accent5" w:themeTint="99"/>
        <w:bottom w:val="single" w:sz="4" w:space="0" w:color="DC917D" w:themeColor="accent5" w:themeTint="99"/>
        <w:right w:val="single" w:sz="4" w:space="0" w:color="DC917D" w:themeColor="accent5" w:themeTint="99"/>
        <w:insideH w:val="single" w:sz="4" w:space="0" w:color="DC917D" w:themeColor="accent5" w:themeTint="99"/>
        <w:insideV w:val="single" w:sz="4" w:space="0" w:color="DC917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B5032" w:themeColor="accent5"/>
          <w:left w:val="single" w:sz="4" w:space="0" w:color="BB5032" w:themeColor="accent5"/>
          <w:bottom w:val="single" w:sz="4" w:space="0" w:color="BB5032" w:themeColor="accent5"/>
          <w:right w:val="single" w:sz="4" w:space="0" w:color="BB5032" w:themeColor="accent5"/>
          <w:insideH w:val="nil"/>
          <w:insideV w:val="nil"/>
        </w:tcBorders>
        <w:shd w:val="clear" w:color="auto" w:fill="BB5032" w:themeFill="accent5"/>
      </w:tcPr>
    </w:tblStylePr>
    <w:tblStylePr w:type="lastRow">
      <w:rPr>
        <w:b/>
        <w:bCs/>
      </w:rPr>
      <w:tblPr/>
      <w:tcPr>
        <w:tcBorders>
          <w:top w:val="double" w:sz="4" w:space="0" w:color="BB503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AD3" w:themeFill="accent5" w:themeFillTint="33"/>
      </w:tcPr>
    </w:tblStylePr>
    <w:tblStylePr w:type="band1Horz">
      <w:tblPr/>
      <w:tcPr>
        <w:shd w:val="clear" w:color="auto" w:fill="F3DAD3" w:themeFill="accent5" w:themeFillTint="33"/>
      </w:tcPr>
    </w:tblStylePr>
  </w:style>
  <w:style w:type="table" w:styleId="Gitternetztabelle4Akzent6">
    <w:name w:val="Grid Table 4 Accent 6"/>
    <w:basedOn w:val="NormaleTabelle"/>
    <w:uiPriority w:val="49"/>
    <w:rsid w:val="008214D6"/>
    <w:pPr>
      <w:spacing w:line="240" w:lineRule="auto"/>
    </w:pPr>
    <w:rPr>
      <w:rFonts w:ascii="Arial" w:hAnsi="Arial"/>
    </w:rPr>
    <w:tblPr>
      <w:tblStyleRowBandSize w:val="1"/>
      <w:tblStyleColBandSize w:val="1"/>
      <w:tblBorders>
        <w:top w:val="single" w:sz="4" w:space="0" w:color="8A8686" w:themeColor="accent6" w:themeTint="99"/>
        <w:left w:val="single" w:sz="4" w:space="0" w:color="8A8686" w:themeColor="accent6" w:themeTint="99"/>
        <w:bottom w:val="single" w:sz="4" w:space="0" w:color="8A8686" w:themeColor="accent6" w:themeTint="99"/>
        <w:right w:val="single" w:sz="4" w:space="0" w:color="8A8686" w:themeColor="accent6" w:themeTint="99"/>
        <w:insideH w:val="single" w:sz="4" w:space="0" w:color="8A8686" w:themeColor="accent6" w:themeTint="99"/>
        <w:insideV w:val="single" w:sz="4" w:space="0" w:color="8A868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A3838" w:themeColor="accent6"/>
          <w:left w:val="single" w:sz="4" w:space="0" w:color="3A3838" w:themeColor="accent6"/>
          <w:bottom w:val="single" w:sz="4" w:space="0" w:color="3A3838" w:themeColor="accent6"/>
          <w:right w:val="single" w:sz="4" w:space="0" w:color="3A3838" w:themeColor="accent6"/>
          <w:insideH w:val="nil"/>
          <w:insideV w:val="nil"/>
        </w:tcBorders>
        <w:shd w:val="clear" w:color="auto" w:fill="3A3838" w:themeFill="accent6"/>
      </w:tcPr>
    </w:tblStylePr>
    <w:tblStylePr w:type="lastRow">
      <w:rPr>
        <w:b/>
        <w:bCs/>
      </w:rPr>
      <w:tblPr/>
      <w:tcPr>
        <w:tcBorders>
          <w:top w:val="double" w:sz="4" w:space="0" w:color="3A383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6D6" w:themeFill="accent6" w:themeFillTint="33"/>
      </w:tcPr>
    </w:tblStylePr>
    <w:tblStylePr w:type="band1Horz">
      <w:tblPr/>
      <w:tcPr>
        <w:shd w:val="clear" w:color="auto" w:fill="D8D6D6" w:themeFill="accent6" w:themeFillTint="33"/>
      </w:tcPr>
    </w:tblStylePr>
  </w:style>
  <w:style w:type="table" w:styleId="Gitternetztabelle5dunkelAkzent1">
    <w:name w:val="Grid Table 5 Dark Accent 1"/>
    <w:basedOn w:val="NormaleTabelle"/>
    <w:uiPriority w:val="50"/>
    <w:rsid w:val="008214D6"/>
    <w:pPr>
      <w:spacing w:line="240" w:lineRule="auto"/>
    </w:pPr>
    <w:rPr>
      <w:rFonts w:ascii="Arial" w:hAnsi="Arial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BFB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0F0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0F0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0F0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0F0A" w:themeFill="accent1"/>
      </w:tcPr>
    </w:tblStylePr>
    <w:tblStylePr w:type="band1Vert">
      <w:tblPr/>
      <w:tcPr>
        <w:shd w:val="clear" w:color="auto" w:fill="F67F7A" w:themeFill="accent1" w:themeFillTint="66"/>
      </w:tcPr>
    </w:tblStylePr>
    <w:tblStylePr w:type="band1Horz">
      <w:tblPr/>
      <w:tcPr>
        <w:shd w:val="clear" w:color="auto" w:fill="F67F7A" w:themeFill="accent1" w:themeFillTint="66"/>
      </w:tcPr>
    </w:tblStylePr>
  </w:style>
  <w:style w:type="table" w:styleId="Gitternetztabelle5dunkelAkzent2">
    <w:name w:val="Grid Table 5 Dark Accent 2"/>
    <w:basedOn w:val="NormaleTabelle"/>
    <w:uiPriority w:val="50"/>
    <w:rsid w:val="008214D6"/>
    <w:pPr>
      <w:spacing w:line="240" w:lineRule="auto"/>
    </w:pPr>
    <w:rPr>
      <w:rFonts w:ascii="Arial" w:hAnsi="Arial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accent2"/>
      </w:tcPr>
    </w:tblStylePr>
    <w:tblStylePr w:type="band1Vert">
      <w:tblPr/>
      <w:tcPr>
        <w:shd w:val="clear" w:color="auto" w:fill="999999" w:themeFill="accent2" w:themeFillTint="66"/>
      </w:tcPr>
    </w:tblStylePr>
    <w:tblStylePr w:type="band1Horz">
      <w:tblPr/>
      <w:tcPr>
        <w:shd w:val="clear" w:color="auto" w:fill="999999" w:themeFill="accent2" w:themeFillTint="66"/>
      </w:tcPr>
    </w:tblStylePr>
  </w:style>
  <w:style w:type="character" w:customStyle="1" w:styleId="berschrift9Zchn">
    <w:name w:val="Überschrift 9 Zchn"/>
    <w:aliases w:val="Anhang Zchn"/>
    <w:basedOn w:val="Absatz-Standardschriftart"/>
    <w:link w:val="berschrift9"/>
    <w:uiPriority w:val="8"/>
    <w:rsid w:val="008214D6"/>
    <w:rPr>
      <w:rFonts w:ascii="Arial" w:eastAsiaTheme="majorEastAsia" w:hAnsi="Arial" w:cstheme="majorBidi"/>
      <w:iCs/>
      <w:noProof w:val="0"/>
      <w:color w:val="272727" w:themeColor="text1" w:themeTint="D8"/>
      <w:lang w:val="de-CH"/>
    </w:rPr>
  </w:style>
  <w:style w:type="table" w:styleId="Gitternetztabelle5dunkelAkzent3">
    <w:name w:val="Grid Table 5 Dark Accent 3"/>
    <w:basedOn w:val="NormaleTabelle"/>
    <w:uiPriority w:val="50"/>
    <w:rsid w:val="008214D6"/>
    <w:pPr>
      <w:spacing w:line="240" w:lineRule="auto"/>
    </w:pPr>
    <w:rPr>
      <w:rFonts w:ascii="Arial" w:hAnsi="Arial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9E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A947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A947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A947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A9477" w:themeFill="accent3"/>
      </w:tcPr>
    </w:tblStylePr>
    <w:tblStylePr w:type="band1Vert">
      <w:tblPr/>
      <w:tcPr>
        <w:shd w:val="clear" w:color="auto" w:fill="F6D3C8" w:themeFill="accent3" w:themeFillTint="66"/>
      </w:tcPr>
    </w:tblStylePr>
    <w:tblStylePr w:type="band1Horz">
      <w:tblPr/>
      <w:tcPr>
        <w:shd w:val="clear" w:color="auto" w:fill="F6D3C8" w:themeFill="accent3" w:themeFillTint="66"/>
      </w:tcPr>
    </w:tblStylePr>
  </w:style>
  <w:style w:type="table" w:styleId="Gitternetztabelle5dunkelAkzent4">
    <w:name w:val="Grid Table 5 Dark Accent 4"/>
    <w:basedOn w:val="NormaleTabelle"/>
    <w:uiPriority w:val="50"/>
    <w:rsid w:val="008214D6"/>
    <w:pPr>
      <w:spacing w:line="240" w:lineRule="auto"/>
    </w:pPr>
    <w:rPr>
      <w:rFonts w:ascii="Arial" w:hAnsi="Arial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EFEFE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B2B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B2B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2B2B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2B2B2" w:themeFill="accent4"/>
      </w:tcPr>
    </w:tblStylePr>
    <w:tblStylePr w:type="band1Vert">
      <w:tblPr/>
      <w:tcPr>
        <w:shd w:val="clear" w:color="auto" w:fill="E0E0E0" w:themeFill="accent4" w:themeFillTint="66"/>
      </w:tcPr>
    </w:tblStylePr>
    <w:tblStylePr w:type="band1Horz">
      <w:tblPr/>
      <w:tcPr>
        <w:shd w:val="clear" w:color="auto" w:fill="E0E0E0" w:themeFill="accent4" w:themeFillTint="66"/>
      </w:tcPr>
    </w:tblStylePr>
  </w:style>
  <w:style w:type="table" w:styleId="Gitternetztabelle5dunkelAkzent5">
    <w:name w:val="Grid Table 5 Dark Accent 5"/>
    <w:basedOn w:val="NormaleTabelle"/>
    <w:uiPriority w:val="50"/>
    <w:rsid w:val="008214D6"/>
    <w:pPr>
      <w:spacing w:line="240" w:lineRule="auto"/>
    </w:pPr>
    <w:rPr>
      <w:rFonts w:ascii="Arial" w:hAnsi="Arial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left w:w="85" w:type="dxa"/>
        <w:bottom w:w="28" w:type="dxa"/>
        <w:right w:w="85" w:type="dxa"/>
      </w:tblCellMar>
    </w:tblPr>
    <w:tcPr>
      <w:shd w:val="clear" w:color="auto" w:fill="F3DAD3" w:themeFill="accent5" w:themeFillTint="33"/>
    </w:tcPr>
    <w:tblStylePr w:type="firstRow">
      <w:rPr>
        <w:b/>
        <w:bCs/>
        <w:color w:val="FFFFFF" w:themeColor="background1"/>
      </w:rPr>
      <w:tblPr/>
      <w:tcPr>
        <w:shd w:val="clear" w:color="auto" w:fill="E8B6A8" w:themeFill="accent5" w:themeFillTint="6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B5032" w:themeFill="accent5"/>
      </w:tcPr>
    </w:tblStylePr>
    <w:tblStylePr w:type="firstCol">
      <w:rPr>
        <w:b/>
        <w:bCs/>
        <w:color w:val="FFFFFF" w:themeColor="background1"/>
      </w:rPr>
      <w:tblPr/>
      <w:tcPr>
        <w:shd w:val="clear" w:color="auto" w:fill="E8B6A8" w:themeFill="accent5" w:themeFillTint="6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B5032" w:themeFill="accent5"/>
      </w:tcPr>
    </w:tblStylePr>
    <w:tblStylePr w:type="band1Vert">
      <w:tblPr/>
      <w:tcPr>
        <w:shd w:val="clear" w:color="auto" w:fill="FFFFFF" w:themeFill="background1"/>
      </w:tcPr>
    </w:tblStylePr>
    <w:tblStylePr w:type="band2Vert">
      <w:tblPr/>
      <w:tcPr>
        <w:shd w:val="clear" w:color="auto" w:fill="F3DAD3" w:themeFill="accent5" w:themeFillTint="3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3DAD3" w:themeFill="accent5" w:themeFillTint="33"/>
      </w:tcPr>
    </w:tblStylePr>
  </w:style>
  <w:style w:type="table" w:styleId="Gitternetztabelle5dunkelAkzent6">
    <w:name w:val="Grid Table 5 Dark Accent 6"/>
    <w:basedOn w:val="NormaleTabelle"/>
    <w:uiPriority w:val="50"/>
    <w:rsid w:val="008214D6"/>
    <w:pPr>
      <w:spacing w:line="240" w:lineRule="auto"/>
    </w:pPr>
    <w:rPr>
      <w:rFonts w:ascii="Arial" w:hAnsi="Arial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D6D6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A383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A383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A383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A3838" w:themeFill="accent6"/>
      </w:tcPr>
    </w:tblStylePr>
    <w:tblStylePr w:type="band1Vert">
      <w:tblPr/>
      <w:tcPr>
        <w:shd w:val="clear" w:color="auto" w:fill="B1AEAE" w:themeFill="accent6" w:themeFillTint="66"/>
      </w:tcPr>
    </w:tblStylePr>
    <w:tblStylePr w:type="band1Horz">
      <w:tblPr/>
      <w:tcPr>
        <w:shd w:val="clear" w:color="auto" w:fill="B1AEAE" w:themeFill="accent6" w:themeFillTint="66"/>
      </w:tcPr>
    </w:tblStylePr>
  </w:style>
  <w:style w:type="table" w:styleId="Gitternetztabelle5dunkel">
    <w:name w:val="Grid Table 5 Dark"/>
    <w:basedOn w:val="NormaleTabelle"/>
    <w:uiPriority w:val="50"/>
    <w:rsid w:val="008214D6"/>
    <w:pPr>
      <w:spacing w:line="240" w:lineRule="auto"/>
    </w:pPr>
    <w:rPr>
      <w:rFonts w:ascii="Arial" w:hAnsi="Arial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netztabelle6farbigAkzent3">
    <w:name w:val="Grid Table 6 Colorful Accent 3"/>
    <w:basedOn w:val="NormaleTabelle"/>
    <w:uiPriority w:val="51"/>
    <w:rsid w:val="008214D6"/>
    <w:pPr>
      <w:spacing w:line="240" w:lineRule="auto"/>
    </w:pPr>
    <w:rPr>
      <w:rFonts w:ascii="Arial" w:hAnsi="Arial"/>
      <w:color w:val="DE572A" w:themeColor="accent3" w:themeShade="BF"/>
    </w:rPr>
    <w:tblPr>
      <w:tblStyleRowBandSize w:val="1"/>
      <w:tblStyleColBandSize w:val="1"/>
      <w:tblBorders>
        <w:top w:val="single" w:sz="4" w:space="0" w:color="F2BEAD" w:themeColor="accent3" w:themeTint="99"/>
        <w:left w:val="single" w:sz="4" w:space="0" w:color="F2BEAD" w:themeColor="accent3" w:themeTint="99"/>
        <w:bottom w:val="single" w:sz="4" w:space="0" w:color="F2BEAD" w:themeColor="accent3" w:themeTint="99"/>
        <w:right w:val="single" w:sz="4" w:space="0" w:color="F2BEAD" w:themeColor="accent3" w:themeTint="99"/>
        <w:insideH w:val="single" w:sz="4" w:space="0" w:color="F2BEAD" w:themeColor="accent3" w:themeTint="99"/>
        <w:insideV w:val="single" w:sz="4" w:space="0" w:color="F2BEA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2BE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2BE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9E3" w:themeFill="accent3" w:themeFillTint="33"/>
      </w:tcPr>
    </w:tblStylePr>
    <w:tblStylePr w:type="band1Horz">
      <w:tblPr/>
      <w:tcPr>
        <w:shd w:val="clear" w:color="auto" w:fill="FAE9E3" w:themeFill="accent3" w:themeFillTint="33"/>
      </w:tcPr>
    </w:tblStylePr>
  </w:style>
  <w:style w:type="table" w:styleId="Gitternetztabelle7farbigAkzent5">
    <w:name w:val="Grid Table 7 Colorful Accent 5"/>
    <w:basedOn w:val="NormaleTabelle"/>
    <w:uiPriority w:val="52"/>
    <w:rsid w:val="008214D6"/>
    <w:pPr>
      <w:spacing w:line="240" w:lineRule="auto"/>
    </w:pPr>
    <w:rPr>
      <w:rFonts w:ascii="Arial" w:hAnsi="Arial"/>
      <w:color w:val="8B3B25" w:themeColor="accent5" w:themeShade="BF"/>
    </w:rPr>
    <w:tblPr>
      <w:tblStyleRowBandSize w:val="1"/>
      <w:tblStyleColBandSize w:val="1"/>
      <w:tblBorders>
        <w:top w:val="single" w:sz="4" w:space="0" w:color="DC917D" w:themeColor="accent5" w:themeTint="99"/>
        <w:left w:val="single" w:sz="4" w:space="0" w:color="DC917D" w:themeColor="accent5" w:themeTint="99"/>
        <w:bottom w:val="single" w:sz="4" w:space="0" w:color="DC917D" w:themeColor="accent5" w:themeTint="99"/>
        <w:right w:val="single" w:sz="4" w:space="0" w:color="DC917D" w:themeColor="accent5" w:themeTint="99"/>
        <w:insideH w:val="single" w:sz="4" w:space="0" w:color="DC917D" w:themeColor="accent5" w:themeTint="99"/>
        <w:insideV w:val="single" w:sz="4" w:space="0" w:color="DC917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DAD3" w:themeFill="accent5" w:themeFillTint="33"/>
      </w:tcPr>
    </w:tblStylePr>
    <w:tblStylePr w:type="band1Horz">
      <w:tblPr/>
      <w:tcPr>
        <w:shd w:val="clear" w:color="auto" w:fill="F3DAD3" w:themeFill="accent5" w:themeFillTint="33"/>
      </w:tcPr>
    </w:tblStylePr>
    <w:tblStylePr w:type="neCell">
      <w:tblPr/>
      <w:tcPr>
        <w:tcBorders>
          <w:bottom w:val="single" w:sz="4" w:space="0" w:color="DC917D" w:themeColor="accent5" w:themeTint="99"/>
        </w:tcBorders>
      </w:tcPr>
    </w:tblStylePr>
    <w:tblStylePr w:type="nwCell">
      <w:tblPr/>
      <w:tcPr>
        <w:tcBorders>
          <w:bottom w:val="single" w:sz="4" w:space="0" w:color="DC917D" w:themeColor="accent5" w:themeTint="99"/>
        </w:tcBorders>
      </w:tcPr>
    </w:tblStylePr>
    <w:tblStylePr w:type="seCell">
      <w:tblPr/>
      <w:tcPr>
        <w:tcBorders>
          <w:top w:val="single" w:sz="4" w:space="0" w:color="DC917D" w:themeColor="accent5" w:themeTint="99"/>
        </w:tcBorders>
      </w:tcPr>
    </w:tblStylePr>
    <w:tblStylePr w:type="swCell">
      <w:tblPr/>
      <w:tcPr>
        <w:tcBorders>
          <w:top w:val="single" w:sz="4" w:space="0" w:color="DC917D" w:themeColor="accent5" w:themeTint="99"/>
        </w:tcBorders>
      </w:tcPr>
    </w:tblStylePr>
  </w:style>
  <w:style w:type="character" w:styleId="Hervorhebung">
    <w:name w:val="Emphasis"/>
    <w:aliases w:val="Kursiv"/>
    <w:basedOn w:val="Absatz-Standardschriftart"/>
    <w:uiPriority w:val="1"/>
    <w:semiHidden/>
    <w:qFormat/>
    <w:rsid w:val="008214D6"/>
    <w:rPr>
      <w:i/>
      <w:iCs/>
      <w:noProof w:val="0"/>
      <w:lang w:val="de-CH"/>
    </w:rPr>
  </w:style>
  <w:style w:type="character" w:styleId="Hyperlink">
    <w:name w:val="Hyperlink"/>
    <w:basedOn w:val="Absatz-Standardschriftart"/>
    <w:uiPriority w:val="37"/>
    <w:semiHidden/>
    <w:rsid w:val="008214D6"/>
    <w:rPr>
      <w:noProof w:val="0"/>
      <w:color w:val="0563C1" w:themeColor="hyperlink"/>
      <w:u w:val="single"/>
      <w:lang w:val="de-CH"/>
    </w:rPr>
  </w:style>
  <w:style w:type="paragraph" w:styleId="Index9">
    <w:name w:val="index 9"/>
    <w:aliases w:val="Index 9 Anhang,Anhang mit Index"/>
    <w:basedOn w:val="berschrift9"/>
    <w:next w:val="Standard"/>
    <w:autoRedefine/>
    <w:uiPriority w:val="16"/>
    <w:semiHidden/>
    <w:rsid w:val="008214D6"/>
    <w:pPr>
      <w:ind w:left="720" w:hanging="360"/>
    </w:pPr>
    <w:rPr>
      <w:sz w:val="22"/>
      <w:szCs w:val="22"/>
    </w:rPr>
  </w:style>
  <w:style w:type="character" w:styleId="IntensiveHervorhebung">
    <w:name w:val="Intense Emphasis"/>
    <w:basedOn w:val="Absatz-Standardschriftart"/>
    <w:uiPriority w:val="38"/>
    <w:semiHidden/>
    <w:rsid w:val="008214D6"/>
    <w:rPr>
      <w:i/>
      <w:iCs/>
      <w:noProof w:val="0"/>
      <w:color w:val="000000" w:themeColor="accent2"/>
      <w:lang w:val="de-CH"/>
    </w:rPr>
  </w:style>
  <w:style w:type="character" w:styleId="IntensiverVerweis">
    <w:name w:val="Intense Reference"/>
    <w:basedOn w:val="Absatz-Standardschriftart"/>
    <w:uiPriority w:val="32"/>
    <w:semiHidden/>
    <w:rsid w:val="008214D6"/>
    <w:rPr>
      <w:b/>
      <w:bCs/>
      <w:smallCaps/>
      <w:noProof w:val="0"/>
      <w:color w:val="930F0A" w:themeColor="accent1"/>
      <w:spacing w:val="5"/>
      <w:lang w:val="de-CH"/>
    </w:rPr>
  </w:style>
  <w:style w:type="paragraph" w:styleId="KeinLeerraum">
    <w:name w:val="No Spacing"/>
    <w:uiPriority w:val="1"/>
    <w:qFormat/>
    <w:rsid w:val="008214D6"/>
    <w:pPr>
      <w:spacing w:after="0" w:line="240" w:lineRule="auto"/>
      <w:contextualSpacing/>
    </w:pPr>
    <w:rPr>
      <w:rFonts w:ascii="Arial" w:hAnsi="Arial"/>
      <w:spacing w:val="2"/>
    </w:rPr>
  </w:style>
  <w:style w:type="paragraph" w:styleId="Kopfzeile">
    <w:name w:val="header"/>
    <w:basedOn w:val="Standard"/>
    <w:link w:val="KopfzeileZchn"/>
    <w:uiPriority w:val="25"/>
    <w:rsid w:val="008214D6"/>
    <w:pPr>
      <w:tabs>
        <w:tab w:val="center" w:pos="4536"/>
        <w:tab w:val="right" w:pos="9072"/>
      </w:tabs>
      <w:spacing w:after="30" w:line="240" w:lineRule="auto"/>
    </w:pPr>
    <w:rPr>
      <w:sz w:val="12"/>
      <w:szCs w:val="12"/>
    </w:rPr>
  </w:style>
  <w:style w:type="character" w:customStyle="1" w:styleId="KopfzeileZchn">
    <w:name w:val="Kopfzeile Zchn"/>
    <w:basedOn w:val="Absatz-Standardschriftart"/>
    <w:link w:val="Kopfzeile"/>
    <w:uiPriority w:val="25"/>
    <w:rsid w:val="008214D6"/>
    <w:rPr>
      <w:rFonts w:ascii="Arial" w:hAnsi="Arial"/>
      <w:noProof w:val="0"/>
      <w:sz w:val="12"/>
      <w:szCs w:val="12"/>
      <w:lang w:val="de-CH"/>
    </w:rPr>
  </w:style>
  <w:style w:type="paragraph" w:customStyle="1" w:styleId="Liste2Ebenen">
    <w:name w:val="Liste 2+ Ebenen"/>
    <w:basedOn w:val="Standard"/>
    <w:uiPriority w:val="14"/>
    <w:semiHidden/>
    <w:qFormat/>
    <w:rsid w:val="008214D6"/>
    <w:pPr>
      <w:numPr>
        <w:numId w:val="20"/>
      </w:numPr>
      <w:jc w:val="both"/>
    </w:pPr>
    <w:rPr>
      <w:rFonts w:cs="Arial"/>
      <w:color w:val="auto"/>
      <w:spacing w:val="6"/>
    </w:rPr>
  </w:style>
  <w:style w:type="paragraph" w:styleId="Listennummer">
    <w:name w:val="List Number"/>
    <w:basedOn w:val="Standard"/>
    <w:uiPriority w:val="99"/>
    <w:semiHidden/>
    <w:unhideWhenUsed/>
    <w:rsid w:val="008214D6"/>
    <w:pPr>
      <w:numPr>
        <w:numId w:val="24"/>
      </w:numPr>
    </w:pPr>
  </w:style>
  <w:style w:type="paragraph" w:customStyle="1" w:styleId="ListeNum">
    <w:name w:val="Liste Num"/>
    <w:basedOn w:val="Listennummer"/>
    <w:link w:val="ListeNumZchn"/>
    <w:uiPriority w:val="20"/>
    <w:semiHidden/>
    <w:qFormat/>
    <w:rsid w:val="001F0E6B"/>
    <w:pPr>
      <w:numPr>
        <w:numId w:val="7"/>
      </w:numPr>
      <w:tabs>
        <w:tab w:val="left" w:pos="1276"/>
      </w:tabs>
      <w:ind w:left="425"/>
    </w:pPr>
  </w:style>
  <w:style w:type="character" w:customStyle="1" w:styleId="ListeNumZchn">
    <w:name w:val="Liste Num Zchn"/>
    <w:basedOn w:val="Absatz-Standardschriftart"/>
    <w:link w:val="ListeNum"/>
    <w:uiPriority w:val="20"/>
    <w:semiHidden/>
    <w:rsid w:val="008214D6"/>
    <w:rPr>
      <w:rFonts w:ascii="Arial" w:hAnsi="Arial"/>
      <w:noProof w:val="0"/>
      <w:lang w:val="de-CH"/>
    </w:rPr>
  </w:style>
  <w:style w:type="numbering" w:customStyle="1" w:styleId="Listenummeriert">
    <w:name w:val="Liste nummeriert"/>
    <w:basedOn w:val="KeineListe"/>
    <w:uiPriority w:val="99"/>
    <w:rsid w:val="008214D6"/>
    <w:pPr>
      <w:numPr>
        <w:numId w:val="2"/>
      </w:numPr>
    </w:pPr>
  </w:style>
  <w:style w:type="paragraph" w:styleId="Listenabsatz">
    <w:name w:val="List Paragraph"/>
    <w:basedOn w:val="Standard"/>
    <w:uiPriority w:val="34"/>
    <w:qFormat/>
    <w:rsid w:val="00AB5247"/>
    <w:pPr>
      <w:numPr>
        <w:numId w:val="35"/>
      </w:numPr>
      <w:tabs>
        <w:tab w:val="left" w:pos="340"/>
      </w:tabs>
    </w:pPr>
    <w:rPr>
      <w:rFonts w:asciiTheme="minorHAnsi" w:hAnsiTheme="minorHAnsi"/>
      <w:szCs w:val="22"/>
    </w:rPr>
  </w:style>
  <w:style w:type="paragraph" w:customStyle="1" w:styleId="ListeohneEinzug">
    <w:name w:val="Liste ohne Einzug"/>
    <w:basedOn w:val="Listenabsatz"/>
    <w:uiPriority w:val="39"/>
    <w:semiHidden/>
    <w:qFormat/>
    <w:rsid w:val="008214D6"/>
    <w:pPr>
      <w:ind w:left="343" w:hanging="284"/>
    </w:pPr>
  </w:style>
  <w:style w:type="table" w:styleId="Listentabelle3Akzent3">
    <w:name w:val="List Table 3 Accent 3"/>
    <w:basedOn w:val="NormaleTabelle"/>
    <w:uiPriority w:val="48"/>
    <w:rsid w:val="008214D6"/>
    <w:pPr>
      <w:spacing w:line="240" w:lineRule="auto"/>
    </w:pPr>
    <w:rPr>
      <w:rFonts w:ascii="Arial" w:hAnsi="Arial"/>
    </w:rPr>
    <w:tblPr>
      <w:tblStyleRowBandSize w:val="1"/>
      <w:tblStyleColBandSize w:val="1"/>
      <w:tblBorders>
        <w:top w:val="single" w:sz="4" w:space="0" w:color="EA9477" w:themeColor="accent3"/>
        <w:left w:val="single" w:sz="4" w:space="0" w:color="EA9477" w:themeColor="accent3"/>
        <w:bottom w:val="single" w:sz="4" w:space="0" w:color="EA9477" w:themeColor="accent3"/>
        <w:right w:val="single" w:sz="4" w:space="0" w:color="EA947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A9477" w:themeFill="accent3"/>
      </w:tcPr>
    </w:tblStylePr>
    <w:tblStylePr w:type="lastRow">
      <w:rPr>
        <w:b/>
        <w:bCs/>
      </w:rPr>
      <w:tblPr/>
      <w:tcPr>
        <w:tcBorders>
          <w:top w:val="double" w:sz="4" w:space="0" w:color="EA947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A9477" w:themeColor="accent3"/>
          <w:right w:val="single" w:sz="4" w:space="0" w:color="EA9477" w:themeColor="accent3"/>
        </w:tcBorders>
      </w:tcPr>
    </w:tblStylePr>
    <w:tblStylePr w:type="band1Horz">
      <w:tblPr/>
      <w:tcPr>
        <w:tcBorders>
          <w:top w:val="single" w:sz="4" w:space="0" w:color="EA9477" w:themeColor="accent3"/>
          <w:bottom w:val="single" w:sz="4" w:space="0" w:color="EA947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A9477" w:themeColor="accent3"/>
          <w:left w:val="nil"/>
        </w:tcBorders>
      </w:tcPr>
    </w:tblStylePr>
    <w:tblStylePr w:type="swCell">
      <w:tblPr/>
      <w:tcPr>
        <w:tcBorders>
          <w:top w:val="double" w:sz="4" w:space="0" w:color="EA9477" w:themeColor="accent3"/>
          <w:right w:val="nil"/>
        </w:tcBorders>
      </w:tcPr>
    </w:tblStylePr>
  </w:style>
  <w:style w:type="table" w:styleId="Listentabelle3Akzent4">
    <w:name w:val="List Table 3 Accent 4"/>
    <w:basedOn w:val="NormaleTabelle"/>
    <w:uiPriority w:val="48"/>
    <w:rsid w:val="008214D6"/>
    <w:pPr>
      <w:spacing w:line="240" w:lineRule="auto"/>
    </w:pPr>
    <w:rPr>
      <w:rFonts w:ascii="Arial" w:hAnsi="Arial"/>
    </w:rPr>
    <w:tblPr>
      <w:tblStyleRowBandSize w:val="1"/>
      <w:tblStyleColBandSize w:val="1"/>
      <w:tblBorders>
        <w:top w:val="single" w:sz="4" w:space="0" w:color="B2B2B2" w:themeColor="accent4"/>
        <w:left w:val="single" w:sz="4" w:space="0" w:color="B2B2B2" w:themeColor="accent4"/>
        <w:bottom w:val="single" w:sz="4" w:space="0" w:color="B2B2B2" w:themeColor="accent4"/>
        <w:right w:val="single" w:sz="4" w:space="0" w:color="B2B2B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2B2B2" w:themeFill="accent4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2B2B2" w:themeColor="accent4"/>
          <w:right w:val="single" w:sz="4" w:space="0" w:color="B2B2B2" w:themeColor="accent4"/>
        </w:tcBorders>
      </w:tcPr>
    </w:tblStylePr>
    <w:tblStylePr w:type="band1Horz">
      <w:tblPr/>
      <w:tcPr>
        <w:tcBorders>
          <w:top w:val="single" w:sz="4" w:space="0" w:color="B2B2B2" w:themeColor="accent4"/>
          <w:bottom w:val="single" w:sz="4" w:space="0" w:color="B2B2B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2B2B2" w:themeColor="accent4"/>
          <w:left w:val="nil"/>
        </w:tcBorders>
      </w:tcPr>
    </w:tblStylePr>
    <w:tblStylePr w:type="swCell">
      <w:tblPr/>
      <w:tcPr>
        <w:tcBorders>
          <w:top w:val="double" w:sz="4" w:space="0" w:color="B2B2B2" w:themeColor="accent4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8214D6"/>
    <w:pPr>
      <w:spacing w:line="240" w:lineRule="auto"/>
    </w:pPr>
    <w:rPr>
      <w:rFonts w:ascii="Arial" w:hAnsi="Arial"/>
    </w:rPr>
    <w:tblPr>
      <w:tblStyleRowBandSize w:val="1"/>
      <w:tblStyleColBandSize w:val="1"/>
      <w:tblBorders>
        <w:top w:val="single" w:sz="4" w:space="0" w:color="BB5032" w:themeColor="accent5"/>
        <w:left w:val="single" w:sz="4" w:space="0" w:color="BB5032" w:themeColor="accent5"/>
        <w:bottom w:val="single" w:sz="4" w:space="0" w:color="BB5032" w:themeColor="accent5"/>
        <w:right w:val="single" w:sz="4" w:space="0" w:color="BB5032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B5032" w:themeFill="accent5"/>
      </w:tcPr>
    </w:tblStylePr>
    <w:tblStylePr w:type="lastRow">
      <w:rPr>
        <w:b/>
        <w:bCs/>
      </w:rPr>
      <w:tblPr/>
      <w:tcPr>
        <w:tcBorders>
          <w:top w:val="double" w:sz="4" w:space="0" w:color="BB5032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B5032" w:themeColor="accent5"/>
          <w:right w:val="single" w:sz="4" w:space="0" w:color="BB5032" w:themeColor="accent5"/>
        </w:tcBorders>
      </w:tcPr>
    </w:tblStylePr>
    <w:tblStylePr w:type="band1Horz">
      <w:tblPr/>
      <w:tcPr>
        <w:tcBorders>
          <w:top w:val="single" w:sz="4" w:space="0" w:color="BB5032" w:themeColor="accent5"/>
          <w:bottom w:val="single" w:sz="4" w:space="0" w:color="BB5032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B5032" w:themeColor="accent5"/>
          <w:left w:val="nil"/>
        </w:tcBorders>
      </w:tcPr>
    </w:tblStylePr>
    <w:tblStylePr w:type="swCell">
      <w:tblPr/>
      <w:tcPr>
        <w:tcBorders>
          <w:top w:val="double" w:sz="4" w:space="0" w:color="BB5032" w:themeColor="accent5"/>
          <w:right w:val="nil"/>
        </w:tcBorders>
      </w:tcPr>
    </w:tblStylePr>
  </w:style>
  <w:style w:type="table" w:styleId="Listentabelle5dunkelAkzent3">
    <w:name w:val="List Table 5 Dark Accent 3"/>
    <w:basedOn w:val="NormaleTabelle"/>
    <w:uiPriority w:val="50"/>
    <w:rsid w:val="008214D6"/>
    <w:pPr>
      <w:spacing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Borders>
        <w:top w:val="single" w:sz="24" w:space="0" w:color="EA9477" w:themeColor="accent3"/>
        <w:left w:val="single" w:sz="24" w:space="0" w:color="EA9477" w:themeColor="accent3"/>
        <w:bottom w:val="single" w:sz="24" w:space="0" w:color="EA9477" w:themeColor="accent3"/>
        <w:right w:val="single" w:sz="24" w:space="0" w:color="EA9477" w:themeColor="accent3"/>
      </w:tblBorders>
    </w:tblPr>
    <w:tcPr>
      <w:shd w:val="clear" w:color="auto" w:fill="EA947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6farbig">
    <w:name w:val="List Table 6 Colorful"/>
    <w:basedOn w:val="NormaleTabelle"/>
    <w:uiPriority w:val="51"/>
    <w:rsid w:val="008214D6"/>
    <w:pPr>
      <w:spacing w:line="240" w:lineRule="auto"/>
    </w:pPr>
    <w:rPr>
      <w:rFonts w:ascii="Arial" w:hAnsi="Arial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Platzhaltertext">
    <w:name w:val="Placeholder Text"/>
    <w:basedOn w:val="Absatz-Standardschriftart"/>
    <w:uiPriority w:val="99"/>
    <w:semiHidden/>
    <w:rsid w:val="008214D6"/>
    <w:rPr>
      <w:noProof w:val="0"/>
      <w:color w:val="808080"/>
      <w:lang w:val="de-CH"/>
    </w:rPr>
  </w:style>
  <w:style w:type="character" w:customStyle="1" w:styleId="berschrift5Zchn">
    <w:name w:val="Überschrift 5 Zchn"/>
    <w:aliases w:val="Ü 5 Zchn"/>
    <w:basedOn w:val="Absatz-Standardschriftart"/>
    <w:link w:val="berschrift5"/>
    <w:uiPriority w:val="9"/>
    <w:semiHidden/>
    <w:rsid w:val="008214D6"/>
    <w:rPr>
      <w:rFonts w:asciiTheme="majorHAnsi" w:eastAsiaTheme="majorEastAsia" w:hAnsiTheme="majorHAnsi" w:cstheme="majorBidi"/>
      <w:noProof w:val="0"/>
      <w:color w:val="6D0B07" w:themeColor="accent1" w:themeShade="BF"/>
      <w:lang w:val="de-CH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214D6"/>
    <w:rPr>
      <w:rFonts w:asciiTheme="majorHAnsi" w:eastAsiaTheme="majorEastAsia" w:hAnsiTheme="majorHAnsi" w:cstheme="majorBidi"/>
      <w:noProof w:val="0"/>
      <w:color w:val="490705" w:themeColor="accent1" w:themeShade="7F"/>
      <w:lang w:val="de-CH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214D6"/>
    <w:rPr>
      <w:rFonts w:asciiTheme="majorHAnsi" w:eastAsiaTheme="majorEastAsia" w:hAnsiTheme="majorHAnsi" w:cstheme="majorBidi"/>
      <w:i/>
      <w:iCs/>
      <w:noProof w:val="0"/>
      <w:color w:val="490705" w:themeColor="accent1" w:themeShade="7F"/>
      <w:lang w:val="de-CH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214D6"/>
    <w:rPr>
      <w:rFonts w:asciiTheme="majorHAnsi" w:eastAsiaTheme="majorEastAsia" w:hAnsiTheme="majorHAnsi" w:cstheme="majorBidi"/>
      <w:noProof w:val="0"/>
      <w:color w:val="272727" w:themeColor="text1" w:themeTint="D8"/>
      <w:sz w:val="21"/>
      <w:szCs w:val="21"/>
      <w:lang w:val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214D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214D6"/>
    <w:rPr>
      <w:rFonts w:ascii="Segoe UI" w:hAnsi="Segoe UI" w:cs="Segoe UI"/>
      <w:noProof w:val="0"/>
      <w:sz w:val="18"/>
      <w:szCs w:val="18"/>
      <w:lang w:val="de-CH"/>
    </w:rPr>
  </w:style>
  <w:style w:type="paragraph" w:customStyle="1" w:styleId="Stdklein">
    <w:name w:val="Std klein"/>
    <w:basedOn w:val="Standard"/>
    <w:uiPriority w:val="9"/>
    <w:qFormat/>
    <w:rsid w:val="008214D6"/>
    <w:rPr>
      <w:sz w:val="18"/>
      <w:szCs w:val="18"/>
    </w:rPr>
  </w:style>
  <w:style w:type="table" w:styleId="TabellemithellemGitternetz">
    <w:name w:val="Grid Table Light"/>
    <w:basedOn w:val="NormaleTabelle"/>
    <w:uiPriority w:val="40"/>
    <w:rsid w:val="008214D6"/>
    <w:pPr>
      <w:spacing w:line="240" w:lineRule="auto"/>
    </w:pPr>
    <w:rPr>
      <w:rFonts w:ascii="Arial" w:hAnsi="Ari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enraster">
    <w:name w:val="Table Grid"/>
    <w:aliases w:val="SRK Basistabelle"/>
    <w:basedOn w:val="NormaleTabelle"/>
    <w:uiPriority w:val="39"/>
    <w:rsid w:val="008214D6"/>
    <w:pPr>
      <w:spacing w:line="240" w:lineRule="auto"/>
    </w:pPr>
    <w:rPr>
      <w:rFonts w:ascii="Arial" w:hAnsi="Arial"/>
      <w:sz w:val="18"/>
    </w:rPr>
    <w:tblPr>
      <w:tblStyleRowBandSize w:val="1"/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  <w:tblCellMar>
        <w:top w:w="6" w:type="dxa"/>
        <w:left w:w="57" w:type="dxa"/>
        <w:bottom w:w="6" w:type="dxa"/>
        <w:right w:w="57" w:type="dxa"/>
      </w:tblCellMar>
    </w:tblPr>
    <w:tblStylePr w:type="firstRow">
      <w:pPr>
        <w:wordWrap/>
        <w:spacing w:beforeLines="0" w:before="0" w:beforeAutospacing="0" w:afterLines="0" w:after="0" w:afterAutospacing="0"/>
        <w:contextualSpacing/>
        <w:jc w:val="left"/>
      </w:pPr>
      <w:rPr>
        <w:rFonts w:ascii="Arial" w:hAnsi="Arial"/>
        <w:b/>
        <w:color w:val="auto"/>
        <w:sz w:val="18"/>
      </w:rPr>
      <w:tblPr/>
      <w:tcPr>
        <w:shd w:val="clear" w:color="auto" w:fill="D9D9D9" w:themeFill="background1" w:themeFillShade="D9"/>
      </w:tcPr>
    </w:tblStylePr>
    <w:tblStylePr w:type="lastRow">
      <w:rPr>
        <w:i/>
        <w:sz w:val="18"/>
      </w:rPr>
    </w:tblStylePr>
    <w:tblStylePr w:type="firstCol">
      <w:rPr>
        <w:b/>
        <w:sz w:val="18"/>
      </w:rPr>
    </w:tblStylePr>
    <w:tblStylePr w:type="lastCol">
      <w:rPr>
        <w:b/>
        <w:sz w:val="18"/>
      </w:rPr>
    </w:tblStylePr>
    <w:tblStylePr w:type="band1Horz">
      <w:rPr>
        <w:sz w:val="18"/>
      </w:rPr>
    </w:tblStylePr>
    <w:tblStylePr w:type="band2Horz">
      <w:rPr>
        <w:sz w:val="18"/>
      </w:rPr>
    </w:tblStylePr>
  </w:style>
  <w:style w:type="paragraph" w:styleId="Titel">
    <w:name w:val="Title"/>
    <w:basedOn w:val="Standard"/>
    <w:next w:val="Standard"/>
    <w:link w:val="TitelZchn"/>
    <w:uiPriority w:val="14"/>
    <w:qFormat/>
    <w:rsid w:val="008214D6"/>
    <w:pPr>
      <w:widowControl w:val="0"/>
      <w:spacing w:line="600" w:lineRule="exact"/>
    </w:pPr>
    <w:rPr>
      <w:rFonts w:eastAsiaTheme="majorEastAsia" w:cstheme="majorBidi"/>
      <w:color w:val="930F0A" w:themeColor="accent1"/>
      <w:spacing w:val="6"/>
      <w:kern w:val="28"/>
      <w:sz w:val="50"/>
      <w:szCs w:val="72"/>
      <w14:numSpacing w14:val="proportional"/>
    </w:rPr>
  </w:style>
  <w:style w:type="character" w:customStyle="1" w:styleId="TitelZchn">
    <w:name w:val="Titel Zchn"/>
    <w:basedOn w:val="Absatz-Standardschriftart"/>
    <w:link w:val="Titel"/>
    <w:uiPriority w:val="14"/>
    <w:rsid w:val="008214D6"/>
    <w:rPr>
      <w:rFonts w:ascii="Arial" w:eastAsiaTheme="majorEastAsia" w:hAnsi="Arial" w:cstheme="majorBidi"/>
      <w:noProof w:val="0"/>
      <w:color w:val="930F0A" w:themeColor="accent1"/>
      <w:spacing w:val="6"/>
      <w:kern w:val="28"/>
      <w:sz w:val="50"/>
      <w:szCs w:val="72"/>
      <w:lang w:val="de-CH"/>
      <w14:numSpacing w14:val="proportional"/>
    </w:rPr>
  </w:style>
  <w:style w:type="paragraph" w:customStyle="1" w:styleId="1-Num">
    <w:name w:val="Ü1-Num"/>
    <w:basedOn w:val="berschrift1"/>
    <w:next w:val="Standard"/>
    <w:uiPriority w:val="19"/>
    <w:rsid w:val="008214D6"/>
    <w:pPr>
      <w:numPr>
        <w:numId w:val="30"/>
      </w:numPr>
      <w:spacing w:line="259" w:lineRule="auto"/>
    </w:pPr>
  </w:style>
  <w:style w:type="paragraph" w:customStyle="1" w:styleId="2-Num">
    <w:name w:val="Ü2-Num"/>
    <w:basedOn w:val="berschrift2"/>
    <w:next w:val="Standard"/>
    <w:uiPriority w:val="19"/>
    <w:unhideWhenUsed/>
    <w:rsid w:val="008214D6"/>
    <w:pPr>
      <w:numPr>
        <w:ilvl w:val="1"/>
        <w:numId w:val="30"/>
      </w:numPr>
    </w:pPr>
  </w:style>
  <w:style w:type="paragraph" w:customStyle="1" w:styleId="3-Num">
    <w:name w:val="Ü3-Num"/>
    <w:basedOn w:val="berschrift3"/>
    <w:next w:val="Standard"/>
    <w:uiPriority w:val="19"/>
    <w:unhideWhenUsed/>
    <w:rsid w:val="008214D6"/>
    <w:pPr>
      <w:numPr>
        <w:ilvl w:val="2"/>
        <w:numId w:val="30"/>
      </w:numPr>
    </w:pPr>
  </w:style>
  <w:style w:type="paragraph" w:customStyle="1" w:styleId="4-Num">
    <w:name w:val="Ü4-Num"/>
    <w:basedOn w:val="berschrift4"/>
    <w:next w:val="Standard"/>
    <w:uiPriority w:val="19"/>
    <w:unhideWhenUsed/>
    <w:rsid w:val="008214D6"/>
    <w:pPr>
      <w:numPr>
        <w:ilvl w:val="3"/>
        <w:numId w:val="30"/>
      </w:numPr>
    </w:pPr>
  </w:style>
  <w:style w:type="paragraph" w:styleId="Untertitel">
    <w:name w:val="Subtitle"/>
    <w:basedOn w:val="Standard"/>
    <w:next w:val="Standard"/>
    <w:link w:val="UntertitelZchn"/>
    <w:uiPriority w:val="15"/>
    <w:qFormat/>
    <w:rsid w:val="008214D6"/>
    <w:pPr>
      <w:numPr>
        <w:ilvl w:val="1"/>
      </w:numPr>
      <w:spacing w:before="240" w:after="240" w:line="300" w:lineRule="exact"/>
    </w:pPr>
    <w:rPr>
      <w:rFonts w:eastAsiaTheme="minorEastAsia"/>
      <w:b/>
      <w:sz w:val="26"/>
    </w:rPr>
  </w:style>
  <w:style w:type="character" w:customStyle="1" w:styleId="UntertitelZchn">
    <w:name w:val="Untertitel Zchn"/>
    <w:basedOn w:val="Absatz-Standardschriftart"/>
    <w:link w:val="Untertitel"/>
    <w:uiPriority w:val="15"/>
    <w:rsid w:val="008214D6"/>
    <w:rPr>
      <w:rFonts w:ascii="Arial" w:eastAsiaTheme="minorEastAsia" w:hAnsi="Arial"/>
      <w:b/>
      <w:noProof w:val="0"/>
      <w:sz w:val="26"/>
      <w:lang w:val="de-CH"/>
    </w:rPr>
  </w:style>
  <w:style w:type="paragraph" w:styleId="Verzeichnis1">
    <w:name w:val="toc 1"/>
    <w:next w:val="Standard"/>
    <w:link w:val="Verzeichnis1Zchn"/>
    <w:uiPriority w:val="39"/>
    <w:semiHidden/>
    <w:rsid w:val="008214D6"/>
    <w:pPr>
      <w:tabs>
        <w:tab w:val="left" w:pos="426"/>
        <w:tab w:val="right" w:leader="dot" w:pos="9402"/>
      </w:tabs>
      <w:spacing w:line="280" w:lineRule="exact"/>
    </w:pPr>
    <w:rPr>
      <w:rFonts w:ascii="Arial" w:hAnsi="Arial"/>
      <w:b/>
      <w:spacing w:val="2"/>
    </w:rPr>
  </w:style>
  <w:style w:type="paragraph" w:styleId="Verzeichnis2">
    <w:name w:val="toc 2"/>
    <w:basedOn w:val="Verzeichnis3"/>
    <w:next w:val="Standard"/>
    <w:link w:val="Verzeichnis2Zchn"/>
    <w:autoRedefine/>
    <w:uiPriority w:val="39"/>
    <w:semiHidden/>
    <w:rsid w:val="008214D6"/>
  </w:style>
  <w:style w:type="paragraph" w:styleId="Verzeichnis3">
    <w:name w:val="toc 3"/>
    <w:next w:val="Standard"/>
    <w:link w:val="Verzeichnis3Zchn"/>
    <w:autoRedefine/>
    <w:uiPriority w:val="39"/>
    <w:semiHidden/>
    <w:rsid w:val="008214D6"/>
    <w:pPr>
      <w:tabs>
        <w:tab w:val="left" w:pos="1100"/>
        <w:tab w:val="right" w:leader="dot" w:pos="9402"/>
      </w:tabs>
      <w:spacing w:line="280" w:lineRule="exact"/>
      <w:ind w:left="426"/>
    </w:pPr>
    <w:rPr>
      <w:rFonts w:ascii="Arial" w:hAnsi="Arial" w:cs="Arial"/>
      <w:spacing w:val="2"/>
    </w:rPr>
  </w:style>
  <w:style w:type="paragraph" w:styleId="Verzeichnis4">
    <w:name w:val="toc 4"/>
    <w:basedOn w:val="Standard"/>
    <w:next w:val="Standard"/>
    <w:autoRedefine/>
    <w:uiPriority w:val="19"/>
    <w:semiHidden/>
    <w:unhideWhenUsed/>
    <w:rsid w:val="008214D6"/>
    <w:pPr>
      <w:spacing w:after="100"/>
      <w:ind w:left="660"/>
    </w:pPr>
  </w:style>
  <w:style w:type="paragraph" w:styleId="Verzeichnis5">
    <w:name w:val="toc 5"/>
    <w:basedOn w:val="Standard"/>
    <w:next w:val="Standard"/>
    <w:autoRedefine/>
    <w:uiPriority w:val="19"/>
    <w:semiHidden/>
    <w:unhideWhenUsed/>
    <w:rsid w:val="008214D6"/>
    <w:pPr>
      <w:spacing w:after="100"/>
      <w:ind w:left="880"/>
    </w:pPr>
  </w:style>
  <w:style w:type="paragraph" w:styleId="Verzeichnis6">
    <w:name w:val="toc 6"/>
    <w:basedOn w:val="Standard"/>
    <w:next w:val="Standard"/>
    <w:autoRedefine/>
    <w:uiPriority w:val="19"/>
    <w:semiHidden/>
    <w:unhideWhenUsed/>
    <w:rsid w:val="008214D6"/>
    <w:pPr>
      <w:spacing w:after="100"/>
      <w:ind w:left="1100"/>
    </w:pPr>
  </w:style>
  <w:style w:type="paragraph" w:styleId="Verzeichnis7">
    <w:name w:val="toc 7"/>
    <w:basedOn w:val="Standard"/>
    <w:next w:val="Standard"/>
    <w:autoRedefine/>
    <w:uiPriority w:val="19"/>
    <w:semiHidden/>
    <w:unhideWhenUsed/>
    <w:rsid w:val="008214D6"/>
    <w:pPr>
      <w:spacing w:after="100"/>
      <w:ind w:left="1320"/>
    </w:pPr>
  </w:style>
  <w:style w:type="paragraph" w:styleId="Verzeichnis8">
    <w:name w:val="toc 8"/>
    <w:basedOn w:val="Standard"/>
    <w:next w:val="Standard"/>
    <w:autoRedefine/>
    <w:uiPriority w:val="19"/>
    <w:semiHidden/>
    <w:unhideWhenUsed/>
    <w:rsid w:val="008214D6"/>
    <w:pPr>
      <w:spacing w:after="100"/>
      <w:ind w:left="1540"/>
    </w:pPr>
  </w:style>
  <w:style w:type="paragraph" w:styleId="Verzeichnis9">
    <w:name w:val="toc 9"/>
    <w:next w:val="Standard"/>
    <w:link w:val="Verzeichnis9Zchn"/>
    <w:uiPriority w:val="39"/>
    <w:semiHidden/>
    <w:rsid w:val="0052151F"/>
    <w:pPr>
      <w:tabs>
        <w:tab w:val="left" w:pos="426"/>
        <w:tab w:val="right" w:leader="dot" w:pos="9401"/>
      </w:tabs>
      <w:spacing w:after="160" w:line="280" w:lineRule="exact"/>
      <w:ind w:left="426" w:hanging="426"/>
    </w:pPr>
    <w:rPr>
      <w:spacing w:val="2"/>
      <w:sz w:val="22"/>
      <w:szCs w:val="22"/>
    </w:rPr>
  </w:style>
  <w:style w:type="paragraph" w:customStyle="1" w:styleId="VIMESOMetanotiz">
    <w:name w:val="VIMESO Metanotiz"/>
    <w:uiPriority w:val="38"/>
    <w:semiHidden/>
    <w:qFormat/>
    <w:rsid w:val="008214D6"/>
    <w:pPr>
      <w:spacing w:line="228" w:lineRule="auto"/>
    </w:pPr>
    <w:rPr>
      <w:rFonts w:ascii="Indie Flower" w:hAnsi="Indie Flower" w:cs="Segoe UI Semilight"/>
      <w:color w:val="993817" w:themeColor="accent3" w:themeShade="80"/>
    </w:rPr>
  </w:style>
  <w:style w:type="paragraph" w:styleId="Abbildungsverzeichnis">
    <w:name w:val="table of figures"/>
    <w:basedOn w:val="Standard"/>
    <w:next w:val="Standard"/>
    <w:uiPriority w:val="23"/>
    <w:rsid w:val="008214D6"/>
    <w:pPr>
      <w:tabs>
        <w:tab w:val="right" w:leader="dot" w:pos="9401"/>
      </w:tabs>
      <w:contextualSpacing w:val="0"/>
    </w:pPr>
  </w:style>
  <w:style w:type="paragraph" w:styleId="Beschriftung">
    <w:name w:val="caption"/>
    <w:basedOn w:val="Standard"/>
    <w:next w:val="Standard"/>
    <w:uiPriority w:val="37"/>
    <w:semiHidden/>
    <w:qFormat/>
    <w:rsid w:val="008214D6"/>
    <w:pPr>
      <w:spacing w:before="120" w:line="240" w:lineRule="auto"/>
    </w:pPr>
    <w:rPr>
      <w:iCs/>
      <w:sz w:val="16"/>
      <w:szCs w:val="18"/>
    </w:rPr>
  </w:style>
  <w:style w:type="paragraph" w:customStyle="1" w:styleId="Einzug4mm">
    <w:name w:val="Einzug 4mm"/>
    <w:basedOn w:val="Standard"/>
    <w:next w:val="Standard"/>
    <w:uiPriority w:val="3"/>
    <w:semiHidden/>
    <w:qFormat/>
    <w:rsid w:val="008214D6"/>
    <w:pPr>
      <w:ind w:left="227"/>
    </w:pPr>
  </w:style>
  <w:style w:type="character" w:customStyle="1" w:styleId="Erwhnung10">
    <w:name w:val="Erwähnung1"/>
    <w:basedOn w:val="Absatz-Standardschriftart"/>
    <w:uiPriority w:val="99"/>
    <w:semiHidden/>
    <w:unhideWhenUsed/>
    <w:rsid w:val="008214D6"/>
    <w:rPr>
      <w:noProof w:val="0"/>
      <w:color w:val="2B579A"/>
      <w:shd w:val="clear" w:color="auto" w:fill="E6E6E6"/>
      <w:lang w:val="de-CH"/>
    </w:rPr>
  </w:style>
  <w:style w:type="character" w:styleId="Fett">
    <w:name w:val="Strong"/>
    <w:basedOn w:val="Absatz-Standardschriftart"/>
    <w:uiPriority w:val="1"/>
    <w:semiHidden/>
    <w:qFormat/>
    <w:rsid w:val="008214D6"/>
    <w:rPr>
      <w:b/>
      <w:bCs/>
      <w:noProof w:val="0"/>
      <w:lang w:val="de-CH"/>
    </w:rPr>
  </w:style>
  <w:style w:type="paragraph" w:styleId="Funotentext">
    <w:name w:val="footnote text"/>
    <w:basedOn w:val="Standard"/>
    <w:link w:val="FunotentextZchn"/>
    <w:uiPriority w:val="19"/>
    <w:semiHidden/>
    <w:rsid w:val="008214D6"/>
    <w:pPr>
      <w:spacing w:line="240" w:lineRule="auto"/>
      <w:ind w:left="142" w:hanging="142"/>
    </w:pPr>
    <w:rPr>
      <w:sz w:val="16"/>
    </w:rPr>
  </w:style>
  <w:style w:type="character" w:customStyle="1" w:styleId="FunotentextZchn">
    <w:name w:val="Fußnotentext Zchn"/>
    <w:basedOn w:val="Absatz-Standardschriftart"/>
    <w:link w:val="Funotentext"/>
    <w:uiPriority w:val="19"/>
    <w:semiHidden/>
    <w:rsid w:val="008214D6"/>
    <w:rPr>
      <w:rFonts w:ascii="Arial" w:hAnsi="Arial"/>
      <w:noProof w:val="0"/>
      <w:sz w:val="16"/>
      <w:lang w:val="de-CH"/>
    </w:rPr>
  </w:style>
  <w:style w:type="character" w:styleId="Funotenzeichen">
    <w:name w:val="footnote reference"/>
    <w:basedOn w:val="Absatz-Standardschriftart"/>
    <w:uiPriority w:val="19"/>
    <w:semiHidden/>
    <w:unhideWhenUsed/>
    <w:rsid w:val="008214D6"/>
    <w:rPr>
      <w:noProof w:val="0"/>
      <w:vertAlign w:val="superscript"/>
      <w:lang w:val="de-CH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8214D6"/>
    <w:pPr>
      <w:spacing w:line="240" w:lineRule="auto"/>
      <w:ind w:left="454" w:hanging="454"/>
    </w:p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214D6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214D6"/>
    <w:rPr>
      <w:rFonts w:ascii="Arial" w:hAnsi="Arial"/>
      <w:noProof w:val="0"/>
      <w:lang w:val="de-CH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214D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214D6"/>
    <w:rPr>
      <w:rFonts w:ascii="Arial" w:hAnsi="Arial"/>
      <w:b/>
      <w:bCs/>
      <w:noProof w:val="0"/>
      <w:lang w:val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214D6"/>
    <w:rPr>
      <w:noProof w:val="0"/>
      <w:sz w:val="16"/>
      <w:szCs w:val="16"/>
      <w:lang w:val="de-CH"/>
    </w:rPr>
  </w:style>
  <w:style w:type="paragraph" w:customStyle="1" w:styleId="ListeNum2">
    <w:name w:val="Liste Num 2+"/>
    <w:basedOn w:val="Standard"/>
    <w:uiPriority w:val="36"/>
    <w:semiHidden/>
    <w:qFormat/>
    <w:rsid w:val="00D9422B"/>
    <w:pPr>
      <w:jc w:val="both"/>
    </w:pPr>
    <w:rPr>
      <w:rFonts w:cs="Arial"/>
      <w:spacing w:val="6"/>
    </w:rPr>
  </w:style>
  <w:style w:type="table" w:styleId="Listentabelle2Akzent5">
    <w:name w:val="List Table 2 Accent 5"/>
    <w:basedOn w:val="NormaleTabelle"/>
    <w:uiPriority w:val="47"/>
    <w:rsid w:val="008214D6"/>
    <w:pPr>
      <w:spacing w:line="240" w:lineRule="auto"/>
    </w:pPr>
    <w:rPr>
      <w:rFonts w:ascii="Arial" w:hAnsi="Arial"/>
    </w:rPr>
    <w:tblPr>
      <w:tblStyleRowBandSize w:val="1"/>
      <w:tblStyleColBandSize w:val="1"/>
      <w:tblBorders>
        <w:top w:val="single" w:sz="4" w:space="0" w:color="DC917D" w:themeColor="accent5" w:themeTint="99"/>
        <w:bottom w:val="single" w:sz="4" w:space="0" w:color="DC917D" w:themeColor="accent5" w:themeTint="99"/>
        <w:insideH w:val="single" w:sz="4" w:space="0" w:color="DC917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AD3" w:themeFill="accent5" w:themeFillTint="33"/>
      </w:tcPr>
    </w:tblStylePr>
    <w:tblStylePr w:type="band1Horz">
      <w:tblPr/>
      <w:tcPr>
        <w:shd w:val="clear" w:color="auto" w:fill="F3DAD3" w:themeFill="accent5" w:themeFillTint="33"/>
      </w:tcPr>
    </w:tblStylePr>
  </w:style>
  <w:style w:type="character" w:customStyle="1" w:styleId="NichtaufgelsteErwhnung1">
    <w:name w:val="Nicht aufgelöste Erwähnung1"/>
    <w:basedOn w:val="Absatz-Standardschriftart"/>
    <w:uiPriority w:val="99"/>
    <w:semiHidden/>
    <w:rsid w:val="00D9422B"/>
    <w:rPr>
      <w:noProof w:val="0"/>
      <w:color w:val="808080"/>
      <w:shd w:val="clear" w:color="auto" w:fill="E6E6E6"/>
      <w:lang w:val="de-CH"/>
    </w:rPr>
  </w:style>
  <w:style w:type="paragraph" w:customStyle="1" w:styleId="SRKFusszeile">
    <w:name w:val="SRK Fusszeile"/>
    <w:basedOn w:val="Fuzeile"/>
    <w:uiPriority w:val="35"/>
    <w:semiHidden/>
    <w:qFormat/>
    <w:rsid w:val="008214D6"/>
    <w:pPr>
      <w:tabs>
        <w:tab w:val="clear" w:pos="9072"/>
        <w:tab w:val="right" w:pos="9356"/>
      </w:tabs>
      <w:spacing w:line="200" w:lineRule="exact"/>
    </w:pPr>
    <w:rPr>
      <w:sz w:val="16"/>
      <w:szCs w:val="16"/>
    </w:rPr>
  </w:style>
  <w:style w:type="paragraph" w:customStyle="1" w:styleId="Standardklein">
    <w:name w:val="Standard klein"/>
    <w:basedOn w:val="Standard"/>
    <w:semiHidden/>
    <w:qFormat/>
    <w:rsid w:val="008214D6"/>
    <w:pPr>
      <w:spacing w:line="200" w:lineRule="exact"/>
    </w:pPr>
    <w:rPr>
      <w:sz w:val="16"/>
    </w:rPr>
  </w:style>
  <w:style w:type="table" w:styleId="TabelleRaster1">
    <w:name w:val="Table Grid 1"/>
    <w:basedOn w:val="NormaleTabelle"/>
    <w:uiPriority w:val="99"/>
    <w:semiHidden/>
    <w:unhideWhenUsed/>
    <w:rsid w:val="008214D6"/>
    <w:pPr>
      <w:spacing w:after="60" w:line="240" w:lineRule="auto"/>
      <w:contextualSpacing/>
    </w:pPr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Verzeichnis1Zchn">
    <w:name w:val="Verzeichnis 1 Zchn"/>
    <w:basedOn w:val="Absatz-Standardschriftart"/>
    <w:link w:val="Verzeichnis1"/>
    <w:uiPriority w:val="39"/>
    <w:semiHidden/>
    <w:rsid w:val="008214D6"/>
    <w:rPr>
      <w:rFonts w:ascii="Arial" w:hAnsi="Arial"/>
      <w:b/>
      <w:noProof w:val="0"/>
      <w:spacing w:val="2"/>
      <w:lang w:val="de-CH"/>
    </w:rPr>
  </w:style>
  <w:style w:type="character" w:customStyle="1" w:styleId="Verzeichnis2Zchn">
    <w:name w:val="Verzeichnis 2 Zchn"/>
    <w:basedOn w:val="Absatz-Standardschriftart"/>
    <w:link w:val="Verzeichnis2"/>
    <w:uiPriority w:val="39"/>
    <w:semiHidden/>
    <w:rsid w:val="008214D6"/>
    <w:rPr>
      <w:rFonts w:ascii="Arial" w:hAnsi="Arial" w:cs="Arial"/>
      <w:noProof w:val="0"/>
      <w:spacing w:val="2"/>
      <w:lang w:val="de-CH"/>
    </w:rPr>
  </w:style>
  <w:style w:type="character" w:customStyle="1" w:styleId="Verzeichnis3Zchn">
    <w:name w:val="Verzeichnis 3 Zchn"/>
    <w:basedOn w:val="Absatz-Standardschriftart"/>
    <w:link w:val="Verzeichnis3"/>
    <w:uiPriority w:val="39"/>
    <w:semiHidden/>
    <w:rsid w:val="008214D6"/>
    <w:rPr>
      <w:rFonts w:ascii="Arial" w:hAnsi="Arial" w:cs="Arial"/>
      <w:noProof w:val="0"/>
      <w:spacing w:val="2"/>
      <w:lang w:val="de-CH"/>
    </w:rPr>
  </w:style>
  <w:style w:type="character" w:customStyle="1" w:styleId="Verzeichnis9Zchn">
    <w:name w:val="Verzeichnis 9 Zchn"/>
    <w:basedOn w:val="Absatz-Standardschriftart"/>
    <w:link w:val="Verzeichnis9"/>
    <w:uiPriority w:val="39"/>
    <w:semiHidden/>
    <w:rsid w:val="0052151F"/>
    <w:rPr>
      <w:noProof w:val="0"/>
      <w:spacing w:val="2"/>
      <w:sz w:val="22"/>
      <w:szCs w:val="22"/>
      <w:lang w:val="de-CH"/>
    </w:rPr>
  </w:style>
  <w:style w:type="paragraph" w:customStyle="1" w:styleId="VerzeichnisAnhang">
    <w:name w:val="Verzeichnis Anhang"/>
    <w:basedOn w:val="Verzeichnis9"/>
    <w:link w:val="VerzeichnisAnhangZchn"/>
    <w:semiHidden/>
    <w:qFormat/>
    <w:rsid w:val="008214D6"/>
  </w:style>
  <w:style w:type="character" w:customStyle="1" w:styleId="VerzeichnisAnhangZchn">
    <w:name w:val="Verzeichnis Anhang Zchn"/>
    <w:basedOn w:val="Verzeichnis9Zchn"/>
    <w:link w:val="VerzeichnisAnhang"/>
    <w:semiHidden/>
    <w:rsid w:val="008214D6"/>
    <w:rPr>
      <w:noProof w:val="0"/>
      <w:spacing w:val="2"/>
      <w:sz w:val="22"/>
      <w:szCs w:val="22"/>
      <w:lang w:val="de-CH"/>
    </w:rPr>
  </w:style>
  <w:style w:type="paragraph" w:customStyle="1" w:styleId="VerzeichnisBeilagen">
    <w:name w:val="Verzeichnis Beilagen"/>
    <w:basedOn w:val="Verzeichnis9"/>
    <w:uiPriority w:val="39"/>
    <w:semiHidden/>
    <w:qFormat/>
    <w:rsid w:val="008214D6"/>
  </w:style>
  <w:style w:type="paragraph" w:customStyle="1" w:styleId="Zwischentitel">
    <w:name w:val="Zwischentitel"/>
    <w:next w:val="Standard"/>
    <w:uiPriority w:val="6"/>
    <w:semiHidden/>
    <w:qFormat/>
    <w:rsid w:val="008214D6"/>
    <w:pPr>
      <w:spacing w:after="280" w:line="240" w:lineRule="auto"/>
    </w:pPr>
    <w:rPr>
      <w:rFonts w:ascii="Arial" w:hAnsi="Arial" w:cs="Arial"/>
      <w:color w:val="930F0A" w:themeColor="accent1"/>
      <w:spacing w:val="2"/>
      <w:sz w:val="30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8214D6"/>
    <w:pPr>
      <w:spacing w:line="240" w:lineRule="auto"/>
    </w:p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8214D6"/>
    <w:rPr>
      <w:rFonts w:ascii="Arial" w:hAnsi="Arial"/>
      <w:noProof w:val="0"/>
      <w:lang w:val="de-CH"/>
    </w:rPr>
  </w:style>
  <w:style w:type="character" w:styleId="Endnotenzeichen">
    <w:name w:val="endnote reference"/>
    <w:basedOn w:val="Absatz-Standardschriftart"/>
    <w:uiPriority w:val="99"/>
    <w:semiHidden/>
    <w:unhideWhenUsed/>
    <w:rsid w:val="008214D6"/>
    <w:rPr>
      <w:noProof w:val="0"/>
      <w:vertAlign w:val="superscript"/>
      <w:lang w:val="de-CH"/>
    </w:rPr>
  </w:style>
  <w:style w:type="paragraph" w:customStyle="1" w:styleId="Tblbodytxt">
    <w:name w:val="Tbl body txt"/>
    <w:semiHidden/>
    <w:qFormat/>
    <w:rsid w:val="008214D6"/>
    <w:pPr>
      <w:spacing w:line="240" w:lineRule="auto"/>
    </w:pPr>
    <w:rPr>
      <w:rFonts w:ascii="Arial" w:hAnsi="Arial"/>
      <w:b/>
      <w:color w:val="FFFFFF" w:themeColor="background1"/>
      <w:sz w:val="18"/>
    </w:rPr>
  </w:style>
  <w:style w:type="table" w:customStyle="1" w:styleId="SRKBasistabelle1">
    <w:name w:val="SRK Basistabelle1"/>
    <w:basedOn w:val="NormaleTabelle"/>
    <w:next w:val="Tabellenraster"/>
    <w:uiPriority w:val="39"/>
    <w:rsid w:val="005A1449"/>
    <w:pPr>
      <w:spacing w:after="0" w:line="240" w:lineRule="auto"/>
    </w:pPr>
    <w:rPr>
      <w:rFonts w:ascii="Arial" w:hAnsi="Arial"/>
      <w:sz w:val="18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57" w:type="dxa"/>
        <w:bottom w:w="57" w:type="dxa"/>
        <w:right w:w="57" w:type="dxa"/>
      </w:tblCellMar>
    </w:tblPr>
    <w:tblStylePr w:type="firstRow">
      <w:pPr>
        <w:jc w:val="left"/>
      </w:pPr>
      <w:rPr>
        <w:rFonts w:ascii="Arial" w:hAnsi="Arial"/>
        <w:b/>
        <w:color w:val="FFFFFF" w:themeColor="background1"/>
        <w:sz w:val="18"/>
      </w:rPr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right w:val="single" w:sz="4" w:space="0" w:color="BFBFBF" w:themeColor="background1" w:themeShade="BF"/>
        </w:tcBorders>
        <w:shd w:val="clear" w:color="auto" w:fill="D9D9D9" w:themeFill="background1" w:themeFillShade="D9"/>
      </w:tcPr>
    </w:tblStylePr>
    <w:tblStylePr w:type="lastRow">
      <w:rPr>
        <w:i/>
        <w:sz w:val="18"/>
      </w:rPr>
    </w:tblStylePr>
    <w:tblStylePr w:type="firstCol">
      <w:rPr>
        <w:b/>
        <w:sz w:val="18"/>
      </w:rPr>
    </w:tblStylePr>
    <w:tblStylePr w:type="lastCol">
      <w:rPr>
        <w:b/>
        <w:sz w:val="18"/>
      </w:rPr>
    </w:tblStylePr>
    <w:tblStylePr w:type="band1Horz">
      <w:rPr>
        <w:sz w:val="18"/>
      </w:rPr>
    </w:tblStylePr>
    <w:tblStylePr w:type="band2Horz">
      <w:rPr>
        <w:sz w:val="18"/>
      </w:rPr>
    </w:tblStylePr>
  </w:style>
  <w:style w:type="character" w:customStyle="1" w:styleId="NichtaufgelsteErwhnung10">
    <w:name w:val="Nicht aufgelöste Erwähnung1"/>
    <w:basedOn w:val="Absatz-Standardschriftart"/>
    <w:uiPriority w:val="99"/>
    <w:semiHidden/>
    <w:unhideWhenUsed/>
    <w:rsid w:val="008214D6"/>
    <w:rPr>
      <w:noProof w:val="0"/>
      <w:color w:val="808080"/>
      <w:shd w:val="clear" w:color="auto" w:fill="E6E6E6"/>
      <w:lang w:val="de-CH"/>
    </w:rPr>
  </w:style>
  <w:style w:type="paragraph" w:customStyle="1" w:styleId="NummitEinzugsebenen">
    <w:name w:val="Num mit Einzugsebenen"/>
    <w:basedOn w:val="Standard"/>
    <w:uiPriority w:val="20"/>
    <w:semiHidden/>
    <w:qFormat/>
    <w:rsid w:val="008214D6"/>
    <w:pPr>
      <w:numPr>
        <w:numId w:val="25"/>
      </w:numPr>
      <w:jc w:val="both"/>
    </w:pPr>
    <w:rPr>
      <w:rFonts w:cs="Arial"/>
      <w:spacing w:val="6"/>
    </w:rPr>
  </w:style>
  <w:style w:type="paragraph" w:customStyle="1" w:styleId="Nummerierung">
    <w:name w:val="Nummerierung"/>
    <w:link w:val="NummerierungZchn"/>
    <w:uiPriority w:val="7"/>
    <w:qFormat/>
    <w:rsid w:val="00AB5247"/>
    <w:pPr>
      <w:numPr>
        <w:numId w:val="36"/>
      </w:numPr>
      <w:spacing w:after="160" w:line="259" w:lineRule="auto"/>
      <w:contextualSpacing/>
    </w:pPr>
    <w:rPr>
      <w:spacing w:val="2"/>
      <w:szCs w:val="22"/>
    </w:rPr>
  </w:style>
  <w:style w:type="character" w:customStyle="1" w:styleId="NummerierungZchn">
    <w:name w:val="Nummerierung Zchn"/>
    <w:basedOn w:val="Absatz-Standardschriftart"/>
    <w:link w:val="Nummerierung"/>
    <w:uiPriority w:val="7"/>
    <w:rsid w:val="00AB5247"/>
    <w:rPr>
      <w:noProof w:val="0"/>
      <w:spacing w:val="2"/>
      <w:szCs w:val="22"/>
      <w:lang w:val="de-CH"/>
    </w:rPr>
  </w:style>
  <w:style w:type="paragraph" w:styleId="Anrede">
    <w:name w:val="Salutation"/>
    <w:basedOn w:val="Standard"/>
    <w:next w:val="Standard"/>
    <w:link w:val="AnredeZchn"/>
    <w:uiPriority w:val="99"/>
    <w:semiHidden/>
    <w:rsid w:val="000E6BBD"/>
  </w:style>
  <w:style w:type="character" w:customStyle="1" w:styleId="AnredeZchn">
    <w:name w:val="Anrede Zchn"/>
    <w:basedOn w:val="Absatz-Standardschriftart"/>
    <w:link w:val="Anrede"/>
    <w:uiPriority w:val="99"/>
    <w:semiHidden/>
    <w:rsid w:val="000E6BBD"/>
    <w:rPr>
      <w:rFonts w:ascii="Arial" w:hAnsi="Arial"/>
      <w:noProof w:val="0"/>
      <w:lang w:val="de-CH"/>
    </w:rPr>
  </w:style>
  <w:style w:type="paragraph" w:styleId="Aufzhlungszeichen2">
    <w:name w:val="List Bullet 2"/>
    <w:basedOn w:val="Standard"/>
    <w:uiPriority w:val="99"/>
    <w:semiHidden/>
    <w:rsid w:val="000E6BBD"/>
    <w:pPr>
      <w:numPr>
        <w:numId w:val="37"/>
      </w:numPr>
    </w:pPr>
  </w:style>
  <w:style w:type="paragraph" w:styleId="Aufzhlungszeichen3">
    <w:name w:val="List Bullet 3"/>
    <w:basedOn w:val="Standard"/>
    <w:uiPriority w:val="99"/>
    <w:semiHidden/>
    <w:rsid w:val="000E6BBD"/>
    <w:pPr>
      <w:numPr>
        <w:numId w:val="38"/>
      </w:numPr>
    </w:pPr>
  </w:style>
  <w:style w:type="paragraph" w:styleId="Aufzhlungszeichen4">
    <w:name w:val="List Bullet 4"/>
    <w:basedOn w:val="Standard"/>
    <w:uiPriority w:val="99"/>
    <w:semiHidden/>
    <w:rsid w:val="000E6BBD"/>
    <w:pPr>
      <w:numPr>
        <w:numId w:val="39"/>
      </w:numPr>
    </w:pPr>
  </w:style>
  <w:style w:type="paragraph" w:styleId="Aufzhlungszeichen5">
    <w:name w:val="List Bullet 5"/>
    <w:basedOn w:val="Standard"/>
    <w:uiPriority w:val="99"/>
    <w:semiHidden/>
    <w:rsid w:val="000E6BBD"/>
    <w:pPr>
      <w:numPr>
        <w:numId w:val="40"/>
      </w:numPr>
    </w:pPr>
  </w:style>
  <w:style w:type="character" w:styleId="BesuchterLink">
    <w:name w:val="FollowedHyperlink"/>
    <w:basedOn w:val="Absatz-Standardschriftart"/>
    <w:uiPriority w:val="99"/>
    <w:semiHidden/>
    <w:rsid w:val="000E6BBD"/>
    <w:rPr>
      <w:noProof w:val="0"/>
      <w:color w:val="954F72" w:themeColor="followedHyperlink"/>
      <w:u w:val="single"/>
      <w:lang w:val="de-CH"/>
    </w:rPr>
  </w:style>
  <w:style w:type="paragraph" w:styleId="Blocktext">
    <w:name w:val="Block Text"/>
    <w:basedOn w:val="Standard"/>
    <w:uiPriority w:val="99"/>
    <w:semiHidden/>
    <w:rsid w:val="000E6BBD"/>
    <w:pPr>
      <w:pBdr>
        <w:top w:val="single" w:sz="2" w:space="10" w:color="930F0A" w:themeColor="accent1" w:shadow="1"/>
        <w:left w:val="single" w:sz="2" w:space="10" w:color="930F0A" w:themeColor="accent1" w:shadow="1"/>
        <w:bottom w:val="single" w:sz="2" w:space="10" w:color="930F0A" w:themeColor="accent1" w:shadow="1"/>
        <w:right w:val="single" w:sz="2" w:space="10" w:color="930F0A" w:themeColor="accent1" w:shadow="1"/>
      </w:pBdr>
      <w:ind w:left="1152" w:right="1152"/>
    </w:pPr>
    <w:rPr>
      <w:rFonts w:asciiTheme="minorHAnsi" w:eastAsiaTheme="minorEastAsia" w:hAnsiTheme="minorHAnsi"/>
      <w:i/>
      <w:iCs/>
      <w:color w:val="930F0A" w:themeColor="accent1"/>
    </w:rPr>
  </w:style>
  <w:style w:type="character" w:styleId="Buchtitel">
    <w:name w:val="Book Title"/>
    <w:basedOn w:val="Absatz-Standardschriftart"/>
    <w:uiPriority w:val="33"/>
    <w:semiHidden/>
    <w:rsid w:val="000E6BBD"/>
    <w:rPr>
      <w:b/>
      <w:bCs/>
      <w:i/>
      <w:iCs/>
      <w:noProof w:val="0"/>
      <w:spacing w:val="5"/>
      <w:lang w:val="de-CH"/>
    </w:rPr>
  </w:style>
  <w:style w:type="paragraph" w:styleId="Datum">
    <w:name w:val="Date"/>
    <w:basedOn w:val="Standard"/>
    <w:next w:val="Standard"/>
    <w:link w:val="DatumZchn"/>
    <w:uiPriority w:val="99"/>
    <w:semiHidden/>
    <w:rsid w:val="000E6BBD"/>
  </w:style>
  <w:style w:type="character" w:customStyle="1" w:styleId="DatumZchn">
    <w:name w:val="Datum Zchn"/>
    <w:basedOn w:val="Absatz-Standardschriftart"/>
    <w:link w:val="Datum"/>
    <w:uiPriority w:val="99"/>
    <w:semiHidden/>
    <w:rsid w:val="000E6BBD"/>
    <w:rPr>
      <w:rFonts w:ascii="Arial" w:hAnsi="Arial"/>
      <w:noProof w:val="0"/>
      <w:lang w:val="de-CH"/>
    </w:rPr>
  </w:style>
  <w:style w:type="paragraph" w:styleId="Dokumentstruktur">
    <w:name w:val="Document Map"/>
    <w:basedOn w:val="Standard"/>
    <w:link w:val="DokumentstrukturZchn"/>
    <w:uiPriority w:val="99"/>
    <w:semiHidden/>
    <w:rsid w:val="000E6BBD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0E6BBD"/>
    <w:rPr>
      <w:rFonts w:ascii="Segoe UI" w:hAnsi="Segoe UI" w:cs="Segoe UI"/>
      <w:noProof w:val="0"/>
      <w:sz w:val="16"/>
      <w:szCs w:val="16"/>
      <w:lang w:val="de-CH"/>
    </w:rPr>
  </w:style>
  <w:style w:type="table" w:styleId="DunkleListe">
    <w:name w:val="Dark List"/>
    <w:basedOn w:val="NormaleTabelle"/>
    <w:uiPriority w:val="70"/>
    <w:semiHidden/>
    <w:unhideWhenUsed/>
    <w:rsid w:val="000E6BB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semiHidden/>
    <w:unhideWhenUsed/>
    <w:rsid w:val="000E6BB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0F0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9070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D0B07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D0B07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0B07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0B07" w:themeFill="accent1" w:themeFillShade="BF"/>
      </w:tcPr>
    </w:tblStylePr>
  </w:style>
  <w:style w:type="table" w:styleId="DunkleListe-Akzent2">
    <w:name w:val="Dark List Accent 2"/>
    <w:basedOn w:val="NormaleTabelle"/>
    <w:uiPriority w:val="70"/>
    <w:semiHidden/>
    <w:unhideWhenUsed/>
    <w:rsid w:val="000E6BB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2" w:themeFillShade="BF"/>
      </w:tcPr>
    </w:tblStylePr>
  </w:style>
  <w:style w:type="table" w:styleId="DunkleListe-Akzent3">
    <w:name w:val="Dark List Accent 3"/>
    <w:basedOn w:val="NormaleTabelle"/>
    <w:uiPriority w:val="70"/>
    <w:semiHidden/>
    <w:unhideWhenUsed/>
    <w:rsid w:val="000E6BB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A947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8371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E572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E572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572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572A" w:themeFill="accent3" w:themeFillShade="BF"/>
      </w:tcPr>
    </w:tblStylePr>
  </w:style>
  <w:style w:type="table" w:styleId="DunkleListe-Akzent4">
    <w:name w:val="Dark List Accent 4"/>
    <w:basedOn w:val="NormaleTabelle"/>
    <w:uiPriority w:val="70"/>
    <w:semiHidden/>
    <w:unhideWhenUsed/>
    <w:rsid w:val="000E6BB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2B2B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85858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8585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8585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8585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8585" w:themeFill="accent4" w:themeFillShade="BF"/>
      </w:tcPr>
    </w:tblStylePr>
  </w:style>
  <w:style w:type="table" w:styleId="DunkleListe-Akzent5">
    <w:name w:val="Dark List Accent 5"/>
    <w:basedOn w:val="NormaleTabelle"/>
    <w:uiPriority w:val="70"/>
    <w:semiHidden/>
    <w:unhideWhenUsed/>
    <w:rsid w:val="000E6BB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B5032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D271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B3B2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B3B2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3B2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3B25" w:themeFill="accent5" w:themeFillShade="BF"/>
      </w:tcPr>
    </w:tblStylePr>
  </w:style>
  <w:style w:type="table" w:styleId="DunkleListe-Akzent6">
    <w:name w:val="Dark List Accent 6"/>
    <w:basedOn w:val="NormaleTabelle"/>
    <w:uiPriority w:val="70"/>
    <w:semiHidden/>
    <w:unhideWhenUsed/>
    <w:rsid w:val="000E6BB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A383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C1C1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B2A2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B2A2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2A2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2A2A" w:themeFill="accent6" w:themeFillShade="BF"/>
      </w:tcPr>
    </w:tblStylePr>
  </w:style>
  <w:style w:type="table" w:styleId="EinfacheTabelle1">
    <w:name w:val="Plain Table 1"/>
    <w:basedOn w:val="NormaleTabelle"/>
    <w:uiPriority w:val="41"/>
    <w:rsid w:val="000E6BB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3">
    <w:name w:val="Plain Table 3"/>
    <w:basedOn w:val="NormaleTabelle"/>
    <w:uiPriority w:val="43"/>
    <w:rsid w:val="000E6BB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44"/>
    <w:rsid w:val="000E6BB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5">
    <w:name w:val="Plain Table 5"/>
    <w:basedOn w:val="NormaleTabelle"/>
    <w:uiPriority w:val="45"/>
    <w:rsid w:val="000E6BB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E-Mail-Signatur">
    <w:name w:val="E-mail Signature"/>
    <w:basedOn w:val="Standard"/>
    <w:link w:val="E-Mail-SignaturZchn"/>
    <w:uiPriority w:val="99"/>
    <w:semiHidden/>
    <w:rsid w:val="000E6BBD"/>
    <w:pPr>
      <w:spacing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0E6BBD"/>
    <w:rPr>
      <w:rFonts w:ascii="Arial" w:hAnsi="Arial"/>
      <w:noProof w:val="0"/>
      <w:lang w:val="de-CH"/>
    </w:rPr>
  </w:style>
  <w:style w:type="table" w:styleId="FarbigeListe">
    <w:name w:val="Colorful List"/>
    <w:basedOn w:val="NormaleTabelle"/>
    <w:uiPriority w:val="72"/>
    <w:semiHidden/>
    <w:unhideWhenUsed/>
    <w:rsid w:val="000E6BBD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0000" w:themeFill="accent2" w:themeFillShade="CC"/>
      </w:tcPr>
    </w:tblStylePr>
    <w:tblStylePr w:type="lastRow">
      <w:rPr>
        <w:b/>
        <w:bCs/>
        <w:color w:val="00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semiHidden/>
    <w:unhideWhenUsed/>
    <w:rsid w:val="000E6BBD"/>
    <w:pPr>
      <w:spacing w:after="0" w:line="240" w:lineRule="auto"/>
    </w:pPr>
    <w:tblPr>
      <w:tblStyleRowBandSize w:val="1"/>
      <w:tblStyleColBandSize w:val="1"/>
    </w:tblPr>
    <w:tcPr>
      <w:shd w:val="clear" w:color="auto" w:fill="FCDFDE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0000" w:themeFill="accent2" w:themeFillShade="CC"/>
      </w:tcPr>
    </w:tblStylePr>
    <w:tblStylePr w:type="lastRow">
      <w:rPr>
        <w:b/>
        <w:bCs/>
        <w:color w:val="00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AFAD" w:themeFill="accent1" w:themeFillTint="3F"/>
      </w:tcPr>
    </w:tblStylePr>
    <w:tblStylePr w:type="band1Horz">
      <w:tblPr/>
      <w:tcPr>
        <w:shd w:val="clear" w:color="auto" w:fill="FABFBC" w:themeFill="accent1" w:themeFillTint="33"/>
      </w:tcPr>
    </w:tblStylePr>
  </w:style>
  <w:style w:type="table" w:styleId="FarbigeListe-Akzent2">
    <w:name w:val="Colorful List Accent 2"/>
    <w:basedOn w:val="NormaleTabelle"/>
    <w:uiPriority w:val="72"/>
    <w:semiHidden/>
    <w:unhideWhenUsed/>
    <w:rsid w:val="000E6BBD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0000" w:themeFill="accent2" w:themeFillShade="CC"/>
      </w:tcPr>
    </w:tblStylePr>
    <w:tblStylePr w:type="lastRow">
      <w:rPr>
        <w:b/>
        <w:bCs/>
        <w:color w:val="00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accent2" w:themeFillTint="3F"/>
      </w:tcPr>
    </w:tblStylePr>
    <w:tblStylePr w:type="band1Horz">
      <w:tblPr/>
      <w:tcPr>
        <w:shd w:val="clear" w:color="auto" w:fill="CCCCCC" w:themeFill="accent2" w:themeFillTint="33"/>
      </w:tcPr>
    </w:tblStylePr>
  </w:style>
  <w:style w:type="table" w:styleId="FarbigeListe-Akzent3">
    <w:name w:val="Colorful List Accent 3"/>
    <w:basedOn w:val="NormaleTabelle"/>
    <w:uiPriority w:val="72"/>
    <w:semiHidden/>
    <w:unhideWhenUsed/>
    <w:rsid w:val="000E6BBD"/>
    <w:pPr>
      <w:spacing w:after="0" w:line="240" w:lineRule="auto"/>
    </w:pPr>
    <w:tblPr>
      <w:tblStyleRowBandSize w:val="1"/>
      <w:tblStyleColBandSize w:val="1"/>
    </w:tblPr>
    <w:tcPr>
      <w:shd w:val="clear" w:color="auto" w:fill="FDF4F1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4" w:themeFillShade="CC"/>
      </w:tcPr>
    </w:tblStylePr>
    <w:tblStylePr w:type="lastRow">
      <w:rPr>
        <w:b/>
        <w:bCs/>
        <w:color w:val="8E8E8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E4DD" w:themeFill="accent3" w:themeFillTint="3F"/>
      </w:tcPr>
    </w:tblStylePr>
    <w:tblStylePr w:type="band1Horz">
      <w:tblPr/>
      <w:tcPr>
        <w:shd w:val="clear" w:color="auto" w:fill="FAE9E3" w:themeFill="accent3" w:themeFillTint="33"/>
      </w:tcPr>
    </w:tblStylePr>
  </w:style>
  <w:style w:type="table" w:styleId="FarbigeListe-Akzent4">
    <w:name w:val="Colorful List Accent 4"/>
    <w:basedOn w:val="NormaleTabelle"/>
    <w:uiPriority w:val="72"/>
    <w:semiHidden/>
    <w:unhideWhenUsed/>
    <w:rsid w:val="000E6BBD"/>
    <w:pPr>
      <w:spacing w:after="0" w:line="240" w:lineRule="auto"/>
    </w:pPr>
    <w:tblPr>
      <w:tblStyleRowBandSize w:val="1"/>
      <w:tblStyleColBandSize w:val="1"/>
    </w:tblPr>
    <w:tcPr>
      <w:shd w:val="clear" w:color="auto" w:fill="F7F7F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06339" w:themeFill="accent3" w:themeFillShade="CC"/>
      </w:tcPr>
    </w:tblStylePr>
    <w:tblStylePr w:type="lastRow">
      <w:rPr>
        <w:b/>
        <w:bCs/>
        <w:color w:val="E06339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BEB" w:themeFill="accent4" w:themeFillTint="3F"/>
      </w:tcPr>
    </w:tblStylePr>
    <w:tblStylePr w:type="band1Horz">
      <w:tblPr/>
      <w:tcPr>
        <w:shd w:val="clear" w:color="auto" w:fill="EFEFEF" w:themeFill="accent4" w:themeFillTint="33"/>
      </w:tcPr>
    </w:tblStylePr>
  </w:style>
  <w:style w:type="table" w:styleId="FarbigeListe-Akzent5">
    <w:name w:val="Colorful List Accent 5"/>
    <w:basedOn w:val="NormaleTabelle"/>
    <w:uiPriority w:val="72"/>
    <w:semiHidden/>
    <w:unhideWhenUsed/>
    <w:rsid w:val="000E6BBD"/>
    <w:pPr>
      <w:spacing w:after="0" w:line="240" w:lineRule="auto"/>
    </w:pPr>
    <w:tblPr>
      <w:tblStyleRowBandSize w:val="1"/>
      <w:tblStyleColBandSize w:val="1"/>
    </w:tblPr>
    <w:tcPr>
      <w:shd w:val="clear" w:color="auto" w:fill="F9EDE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E2C2C" w:themeFill="accent6" w:themeFillShade="CC"/>
      </w:tcPr>
    </w:tblStylePr>
    <w:tblStylePr w:type="lastRow">
      <w:rPr>
        <w:b/>
        <w:bCs/>
        <w:color w:val="2E2C2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D1C9" w:themeFill="accent5" w:themeFillTint="3F"/>
      </w:tcPr>
    </w:tblStylePr>
    <w:tblStylePr w:type="band1Horz">
      <w:tblPr/>
      <w:tcPr>
        <w:shd w:val="clear" w:color="auto" w:fill="F3DAD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semiHidden/>
    <w:unhideWhenUsed/>
    <w:rsid w:val="000E6BBD"/>
    <w:pPr>
      <w:spacing w:after="0" w:line="240" w:lineRule="auto"/>
    </w:pPr>
    <w:tblPr>
      <w:tblStyleRowBandSize w:val="1"/>
      <w:tblStyleColBandSize w:val="1"/>
    </w:tblPr>
    <w:tcPr>
      <w:shd w:val="clear" w:color="auto" w:fill="EBEBE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53F28" w:themeFill="accent5" w:themeFillShade="CC"/>
      </w:tcPr>
    </w:tblStylePr>
    <w:tblStylePr w:type="lastRow">
      <w:rPr>
        <w:b/>
        <w:bCs/>
        <w:color w:val="953F28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CDCD" w:themeFill="accent6" w:themeFillTint="3F"/>
      </w:tcPr>
    </w:tblStylePr>
    <w:tblStylePr w:type="band1Horz">
      <w:tblPr/>
      <w:tcPr>
        <w:shd w:val="clear" w:color="auto" w:fill="D8D6D6" w:themeFill="accent6" w:themeFillTint="33"/>
      </w:tcPr>
    </w:tblStylePr>
  </w:style>
  <w:style w:type="table" w:styleId="FarbigeSchattierung">
    <w:name w:val="Colorful Shading"/>
    <w:basedOn w:val="NormaleTabelle"/>
    <w:uiPriority w:val="71"/>
    <w:semiHidden/>
    <w:unhideWhenUsed/>
    <w:rsid w:val="000E6BBD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semiHidden/>
    <w:unhideWhenUsed/>
    <w:rsid w:val="000E6BBD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accent2"/>
        <w:left w:val="single" w:sz="4" w:space="0" w:color="930F0A" w:themeColor="accent1"/>
        <w:bottom w:val="single" w:sz="4" w:space="0" w:color="930F0A" w:themeColor="accent1"/>
        <w:right w:val="single" w:sz="4" w:space="0" w:color="930F0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DFDE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80806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80806" w:themeColor="accent1" w:themeShade="99"/>
          <w:insideV w:val="nil"/>
        </w:tcBorders>
        <w:shd w:val="clear" w:color="auto" w:fill="580806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0806" w:themeFill="accent1" w:themeFillShade="99"/>
      </w:tcPr>
    </w:tblStylePr>
    <w:tblStylePr w:type="band1Vert">
      <w:tblPr/>
      <w:tcPr>
        <w:shd w:val="clear" w:color="auto" w:fill="F67F7A" w:themeFill="accent1" w:themeFillTint="66"/>
      </w:tcPr>
    </w:tblStylePr>
    <w:tblStylePr w:type="band1Horz">
      <w:tblPr/>
      <w:tcPr>
        <w:shd w:val="clear" w:color="auto" w:fill="F35F5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semiHidden/>
    <w:unhideWhenUsed/>
    <w:rsid w:val="000E6BBD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accent2"/>
        <w:left w:val="single" w:sz="4" w:space="0" w:color="000000" w:themeColor="accent2"/>
        <w:bottom w:val="single" w:sz="4" w:space="0" w:color="000000" w:themeColor="accent2"/>
        <w:right w:val="single" w:sz="4" w:space="0" w:color="0000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accent2" w:themeShade="99"/>
          <w:insideV w:val="nil"/>
        </w:tcBorders>
        <w:shd w:val="clear" w:color="auto" w:fill="0000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2" w:themeFillShade="99"/>
      </w:tcPr>
    </w:tblStylePr>
    <w:tblStylePr w:type="band1Vert">
      <w:tblPr/>
      <w:tcPr>
        <w:shd w:val="clear" w:color="auto" w:fill="999999" w:themeFill="accent2" w:themeFillTint="66"/>
      </w:tcPr>
    </w:tblStylePr>
    <w:tblStylePr w:type="band1Horz">
      <w:tblPr/>
      <w:tcPr>
        <w:shd w:val="clear" w:color="auto" w:fill="80808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semiHidden/>
    <w:unhideWhenUsed/>
    <w:rsid w:val="000E6BBD"/>
    <w:pPr>
      <w:spacing w:after="0" w:line="240" w:lineRule="auto"/>
    </w:pPr>
    <w:tblPr>
      <w:tblStyleRowBandSize w:val="1"/>
      <w:tblStyleColBandSize w:val="1"/>
      <w:tblBorders>
        <w:top w:val="single" w:sz="24" w:space="0" w:color="B2B2B2" w:themeColor="accent4"/>
        <w:left w:val="single" w:sz="4" w:space="0" w:color="EA9477" w:themeColor="accent3"/>
        <w:bottom w:val="single" w:sz="4" w:space="0" w:color="EA9477" w:themeColor="accent3"/>
        <w:right w:val="single" w:sz="4" w:space="0" w:color="EA947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4F1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7431C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7431C" w:themeColor="accent3" w:themeShade="99"/>
          <w:insideV w:val="nil"/>
        </w:tcBorders>
        <w:shd w:val="clear" w:color="auto" w:fill="B7431C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431C" w:themeFill="accent3" w:themeFillShade="99"/>
      </w:tcPr>
    </w:tblStylePr>
    <w:tblStylePr w:type="band1Vert">
      <w:tblPr/>
      <w:tcPr>
        <w:shd w:val="clear" w:color="auto" w:fill="F6D3C8" w:themeFill="accent3" w:themeFillTint="66"/>
      </w:tcPr>
    </w:tblStylePr>
    <w:tblStylePr w:type="band1Horz">
      <w:tblPr/>
      <w:tcPr>
        <w:shd w:val="clear" w:color="auto" w:fill="F4C9BB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semiHidden/>
    <w:unhideWhenUsed/>
    <w:rsid w:val="000E6BBD"/>
    <w:pPr>
      <w:spacing w:after="0" w:line="240" w:lineRule="auto"/>
    </w:pPr>
    <w:tblPr>
      <w:tblStyleRowBandSize w:val="1"/>
      <w:tblStyleColBandSize w:val="1"/>
      <w:tblBorders>
        <w:top w:val="single" w:sz="24" w:space="0" w:color="EA9477" w:themeColor="accent3"/>
        <w:left w:val="single" w:sz="4" w:space="0" w:color="B2B2B2" w:themeColor="accent4"/>
        <w:bottom w:val="single" w:sz="4" w:space="0" w:color="B2B2B2" w:themeColor="accent4"/>
        <w:right w:val="single" w:sz="4" w:space="0" w:color="B2B2B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7F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A947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6A6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6A6A" w:themeColor="accent4" w:themeShade="99"/>
          <w:insideV w:val="nil"/>
        </w:tcBorders>
        <w:shd w:val="clear" w:color="auto" w:fill="6A6A6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6A6A" w:themeFill="accent4" w:themeFillShade="99"/>
      </w:tcPr>
    </w:tblStylePr>
    <w:tblStylePr w:type="band1Vert">
      <w:tblPr/>
      <w:tcPr>
        <w:shd w:val="clear" w:color="auto" w:fill="E0E0E0" w:themeFill="accent4" w:themeFillTint="66"/>
      </w:tcPr>
    </w:tblStylePr>
    <w:tblStylePr w:type="band1Horz">
      <w:tblPr/>
      <w:tcPr>
        <w:shd w:val="clear" w:color="auto" w:fill="D8D8D8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semiHidden/>
    <w:unhideWhenUsed/>
    <w:rsid w:val="000E6BBD"/>
    <w:pPr>
      <w:spacing w:after="0" w:line="240" w:lineRule="auto"/>
    </w:pPr>
    <w:tblPr>
      <w:tblStyleRowBandSize w:val="1"/>
      <w:tblStyleColBandSize w:val="1"/>
      <w:tblBorders>
        <w:top w:val="single" w:sz="24" w:space="0" w:color="3A3838" w:themeColor="accent6"/>
        <w:left w:val="single" w:sz="4" w:space="0" w:color="BB5032" w:themeColor="accent5"/>
        <w:bottom w:val="single" w:sz="4" w:space="0" w:color="BB5032" w:themeColor="accent5"/>
        <w:right w:val="single" w:sz="4" w:space="0" w:color="BB5032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EDE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A383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02F1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02F1E" w:themeColor="accent5" w:themeShade="99"/>
          <w:insideV w:val="nil"/>
        </w:tcBorders>
        <w:shd w:val="clear" w:color="auto" w:fill="702F1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2F1E" w:themeFill="accent5" w:themeFillShade="99"/>
      </w:tcPr>
    </w:tblStylePr>
    <w:tblStylePr w:type="band1Vert">
      <w:tblPr/>
      <w:tcPr>
        <w:shd w:val="clear" w:color="auto" w:fill="E8B6A8" w:themeFill="accent5" w:themeFillTint="66"/>
      </w:tcPr>
    </w:tblStylePr>
    <w:tblStylePr w:type="band1Horz">
      <w:tblPr/>
      <w:tcPr>
        <w:shd w:val="clear" w:color="auto" w:fill="E2A493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semiHidden/>
    <w:unhideWhenUsed/>
    <w:rsid w:val="000E6BBD"/>
    <w:pPr>
      <w:spacing w:after="0" w:line="240" w:lineRule="auto"/>
    </w:pPr>
    <w:tblPr>
      <w:tblStyleRowBandSize w:val="1"/>
      <w:tblStyleColBandSize w:val="1"/>
      <w:tblBorders>
        <w:top w:val="single" w:sz="24" w:space="0" w:color="BB5032" w:themeColor="accent5"/>
        <w:left w:val="single" w:sz="4" w:space="0" w:color="3A3838" w:themeColor="accent6"/>
        <w:bottom w:val="single" w:sz="4" w:space="0" w:color="3A3838" w:themeColor="accent6"/>
        <w:right w:val="single" w:sz="4" w:space="0" w:color="3A383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BE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B503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2212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22121" w:themeColor="accent6" w:themeShade="99"/>
          <w:insideV w:val="nil"/>
        </w:tcBorders>
        <w:shd w:val="clear" w:color="auto" w:fill="22212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22121" w:themeFill="accent6" w:themeFillShade="99"/>
      </w:tcPr>
    </w:tblStylePr>
    <w:tblStylePr w:type="band1Vert">
      <w:tblPr/>
      <w:tcPr>
        <w:shd w:val="clear" w:color="auto" w:fill="B1AEAE" w:themeFill="accent6" w:themeFillTint="66"/>
      </w:tcPr>
    </w:tblStylePr>
    <w:tblStylePr w:type="band1Horz">
      <w:tblPr/>
      <w:tcPr>
        <w:shd w:val="clear" w:color="auto" w:fill="9E9A9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Raster">
    <w:name w:val="Colorful Grid"/>
    <w:basedOn w:val="NormaleTabelle"/>
    <w:uiPriority w:val="73"/>
    <w:semiHidden/>
    <w:unhideWhenUsed/>
    <w:rsid w:val="000E6BB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semiHidden/>
    <w:unhideWhenUsed/>
    <w:rsid w:val="000E6BB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BFBC" w:themeFill="accent1" w:themeFillTint="33"/>
    </w:tcPr>
    <w:tblStylePr w:type="firstRow">
      <w:rPr>
        <w:b/>
        <w:bCs/>
      </w:rPr>
      <w:tblPr/>
      <w:tcPr>
        <w:shd w:val="clear" w:color="auto" w:fill="F67F7A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7F7A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6D0B07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6D0B07" w:themeFill="accent1" w:themeFillShade="BF"/>
      </w:tcPr>
    </w:tblStylePr>
    <w:tblStylePr w:type="band1Vert">
      <w:tblPr/>
      <w:tcPr>
        <w:shd w:val="clear" w:color="auto" w:fill="F35F5A" w:themeFill="accent1" w:themeFillTint="7F"/>
      </w:tcPr>
    </w:tblStylePr>
    <w:tblStylePr w:type="band1Horz">
      <w:tblPr/>
      <w:tcPr>
        <w:shd w:val="clear" w:color="auto" w:fill="F35F5A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semiHidden/>
    <w:unhideWhenUsed/>
    <w:rsid w:val="000E6BB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accent2" w:themeFillTint="33"/>
    </w:tcPr>
    <w:tblStylePr w:type="firstRow">
      <w:rPr>
        <w:b/>
        <w:bCs/>
      </w:rPr>
      <w:tblPr/>
      <w:tcPr>
        <w:shd w:val="clear" w:color="auto" w:fill="99999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accent2" w:themeFillShade="BF"/>
      </w:tcPr>
    </w:tblStylePr>
    <w:tblStylePr w:type="band1Vert">
      <w:tblPr/>
      <w:tcPr>
        <w:shd w:val="clear" w:color="auto" w:fill="808080" w:themeFill="accent2" w:themeFillTint="7F"/>
      </w:tcPr>
    </w:tblStylePr>
    <w:tblStylePr w:type="band1Horz">
      <w:tblPr/>
      <w:tcPr>
        <w:shd w:val="clear" w:color="auto" w:fill="808080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semiHidden/>
    <w:unhideWhenUsed/>
    <w:rsid w:val="000E6BB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9E3" w:themeFill="accent3" w:themeFillTint="33"/>
    </w:tcPr>
    <w:tblStylePr w:type="firstRow">
      <w:rPr>
        <w:b/>
        <w:bCs/>
      </w:rPr>
      <w:tblPr/>
      <w:tcPr>
        <w:shd w:val="clear" w:color="auto" w:fill="F6D3C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D3C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DE572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DE572A" w:themeFill="accent3" w:themeFillShade="BF"/>
      </w:tcPr>
    </w:tblStylePr>
    <w:tblStylePr w:type="band1Vert">
      <w:tblPr/>
      <w:tcPr>
        <w:shd w:val="clear" w:color="auto" w:fill="F4C9BB" w:themeFill="accent3" w:themeFillTint="7F"/>
      </w:tcPr>
    </w:tblStylePr>
    <w:tblStylePr w:type="band1Horz">
      <w:tblPr/>
      <w:tcPr>
        <w:shd w:val="clear" w:color="auto" w:fill="F4C9BB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semiHidden/>
    <w:unhideWhenUsed/>
    <w:rsid w:val="000E6BB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FEF" w:themeFill="accent4" w:themeFillTint="33"/>
    </w:tcPr>
    <w:tblStylePr w:type="firstRow">
      <w:rPr>
        <w:b/>
        <w:bCs/>
      </w:rPr>
      <w:tblPr/>
      <w:tcPr>
        <w:shd w:val="clear" w:color="auto" w:fill="E0E0E0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E0E0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858585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858585" w:themeFill="accent4" w:themeFillShade="BF"/>
      </w:tcPr>
    </w:tblStylePr>
    <w:tblStylePr w:type="band1Vert">
      <w:tblPr/>
      <w:tcPr>
        <w:shd w:val="clear" w:color="auto" w:fill="D8D8D8" w:themeFill="accent4" w:themeFillTint="7F"/>
      </w:tcPr>
    </w:tblStylePr>
    <w:tblStylePr w:type="band1Horz">
      <w:tblPr/>
      <w:tcPr>
        <w:shd w:val="clear" w:color="auto" w:fill="D8D8D8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semiHidden/>
    <w:unhideWhenUsed/>
    <w:rsid w:val="000E6BB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3DAD3" w:themeFill="accent5" w:themeFillTint="33"/>
    </w:tcPr>
    <w:tblStylePr w:type="firstRow">
      <w:rPr>
        <w:b/>
        <w:bCs/>
      </w:rPr>
      <w:tblPr/>
      <w:tcPr>
        <w:shd w:val="clear" w:color="auto" w:fill="E8B6A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8B6A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8B3B2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8B3B25" w:themeFill="accent5" w:themeFillShade="BF"/>
      </w:tcPr>
    </w:tblStylePr>
    <w:tblStylePr w:type="band1Vert">
      <w:tblPr/>
      <w:tcPr>
        <w:shd w:val="clear" w:color="auto" w:fill="E2A493" w:themeFill="accent5" w:themeFillTint="7F"/>
      </w:tcPr>
    </w:tblStylePr>
    <w:tblStylePr w:type="band1Horz">
      <w:tblPr/>
      <w:tcPr>
        <w:shd w:val="clear" w:color="auto" w:fill="E2A493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semiHidden/>
    <w:unhideWhenUsed/>
    <w:rsid w:val="000E6BB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D6D6" w:themeFill="accent6" w:themeFillTint="33"/>
    </w:tcPr>
    <w:tblStylePr w:type="firstRow">
      <w:rPr>
        <w:b/>
        <w:bCs/>
      </w:rPr>
      <w:tblPr/>
      <w:tcPr>
        <w:shd w:val="clear" w:color="auto" w:fill="B1AEAE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1AEAE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B2A2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B2A2A" w:themeFill="accent6" w:themeFillShade="BF"/>
      </w:tcPr>
    </w:tblStylePr>
    <w:tblStylePr w:type="band1Vert">
      <w:tblPr/>
      <w:tcPr>
        <w:shd w:val="clear" w:color="auto" w:fill="9E9A9A" w:themeFill="accent6" w:themeFillTint="7F"/>
      </w:tcPr>
    </w:tblStylePr>
    <w:tblStylePr w:type="band1Horz">
      <w:tblPr/>
      <w:tcPr>
        <w:shd w:val="clear" w:color="auto" w:fill="9E9A9A" w:themeFill="accent6" w:themeFillTint="7F"/>
      </w:tcPr>
    </w:tblStyle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0E6BBD"/>
    <w:pPr>
      <w:spacing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0E6BBD"/>
    <w:rPr>
      <w:rFonts w:ascii="Arial" w:hAnsi="Arial"/>
      <w:noProof w:val="0"/>
      <w:lang w:val="de-CH"/>
    </w:rPr>
  </w:style>
  <w:style w:type="table" w:styleId="Gitternetztabelle1hellAkzent1">
    <w:name w:val="Grid Table 1 Light Accent 1"/>
    <w:basedOn w:val="NormaleTabelle"/>
    <w:uiPriority w:val="46"/>
    <w:rsid w:val="000E6BBD"/>
    <w:pPr>
      <w:spacing w:after="0" w:line="240" w:lineRule="auto"/>
    </w:pPr>
    <w:tblPr>
      <w:tblStyleRowBandSize w:val="1"/>
      <w:tblStyleColBandSize w:val="1"/>
      <w:tblBorders>
        <w:top w:val="single" w:sz="4" w:space="0" w:color="F67F7A" w:themeColor="accent1" w:themeTint="66"/>
        <w:left w:val="single" w:sz="4" w:space="0" w:color="F67F7A" w:themeColor="accent1" w:themeTint="66"/>
        <w:bottom w:val="single" w:sz="4" w:space="0" w:color="F67F7A" w:themeColor="accent1" w:themeTint="66"/>
        <w:right w:val="single" w:sz="4" w:space="0" w:color="F67F7A" w:themeColor="accent1" w:themeTint="66"/>
        <w:insideH w:val="single" w:sz="4" w:space="0" w:color="F67F7A" w:themeColor="accent1" w:themeTint="66"/>
        <w:insideV w:val="single" w:sz="4" w:space="0" w:color="F67F7A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13F3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3F3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3">
    <w:name w:val="Grid Table 1 Light Accent 3"/>
    <w:basedOn w:val="NormaleTabelle"/>
    <w:uiPriority w:val="46"/>
    <w:rsid w:val="000E6BBD"/>
    <w:pPr>
      <w:spacing w:after="0" w:line="240" w:lineRule="auto"/>
    </w:pPr>
    <w:tblPr>
      <w:tblStyleRowBandSize w:val="1"/>
      <w:tblStyleColBandSize w:val="1"/>
      <w:tblBorders>
        <w:top w:val="single" w:sz="4" w:space="0" w:color="F6D3C8" w:themeColor="accent3" w:themeTint="66"/>
        <w:left w:val="single" w:sz="4" w:space="0" w:color="F6D3C8" w:themeColor="accent3" w:themeTint="66"/>
        <w:bottom w:val="single" w:sz="4" w:space="0" w:color="F6D3C8" w:themeColor="accent3" w:themeTint="66"/>
        <w:right w:val="single" w:sz="4" w:space="0" w:color="F6D3C8" w:themeColor="accent3" w:themeTint="66"/>
        <w:insideH w:val="single" w:sz="4" w:space="0" w:color="F6D3C8" w:themeColor="accent3" w:themeTint="66"/>
        <w:insideV w:val="single" w:sz="4" w:space="0" w:color="F6D3C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2BE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2BE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4">
    <w:name w:val="Grid Table 1 Light Accent 4"/>
    <w:basedOn w:val="NormaleTabelle"/>
    <w:uiPriority w:val="46"/>
    <w:rsid w:val="000E6BBD"/>
    <w:pPr>
      <w:spacing w:after="0" w:line="240" w:lineRule="auto"/>
    </w:pPr>
    <w:tblPr>
      <w:tblStyleRowBandSize w:val="1"/>
      <w:tblStyleColBandSize w:val="1"/>
      <w:tblBorders>
        <w:top w:val="single" w:sz="4" w:space="0" w:color="E0E0E0" w:themeColor="accent4" w:themeTint="66"/>
        <w:left w:val="single" w:sz="4" w:space="0" w:color="E0E0E0" w:themeColor="accent4" w:themeTint="66"/>
        <w:bottom w:val="single" w:sz="4" w:space="0" w:color="E0E0E0" w:themeColor="accent4" w:themeTint="66"/>
        <w:right w:val="single" w:sz="4" w:space="0" w:color="E0E0E0" w:themeColor="accent4" w:themeTint="66"/>
        <w:insideH w:val="single" w:sz="4" w:space="0" w:color="E0E0E0" w:themeColor="accent4" w:themeTint="66"/>
        <w:insideV w:val="single" w:sz="4" w:space="0" w:color="E0E0E0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0D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5">
    <w:name w:val="Grid Table 1 Light Accent 5"/>
    <w:basedOn w:val="NormaleTabelle"/>
    <w:uiPriority w:val="46"/>
    <w:rsid w:val="000E6BBD"/>
    <w:pPr>
      <w:spacing w:after="0" w:line="240" w:lineRule="auto"/>
    </w:pPr>
    <w:tblPr>
      <w:tblStyleRowBandSize w:val="1"/>
      <w:tblStyleColBandSize w:val="1"/>
      <w:tblBorders>
        <w:top w:val="single" w:sz="4" w:space="0" w:color="E8B6A8" w:themeColor="accent5" w:themeTint="66"/>
        <w:left w:val="single" w:sz="4" w:space="0" w:color="E8B6A8" w:themeColor="accent5" w:themeTint="66"/>
        <w:bottom w:val="single" w:sz="4" w:space="0" w:color="E8B6A8" w:themeColor="accent5" w:themeTint="66"/>
        <w:right w:val="single" w:sz="4" w:space="0" w:color="E8B6A8" w:themeColor="accent5" w:themeTint="66"/>
        <w:insideH w:val="single" w:sz="4" w:space="0" w:color="E8B6A8" w:themeColor="accent5" w:themeTint="66"/>
        <w:insideV w:val="single" w:sz="4" w:space="0" w:color="E8B6A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C917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C917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6">
    <w:name w:val="Grid Table 1 Light Accent 6"/>
    <w:basedOn w:val="NormaleTabelle"/>
    <w:uiPriority w:val="46"/>
    <w:rsid w:val="000E6BBD"/>
    <w:pPr>
      <w:spacing w:after="0" w:line="240" w:lineRule="auto"/>
    </w:pPr>
    <w:tblPr>
      <w:tblStyleRowBandSize w:val="1"/>
      <w:tblStyleColBandSize w:val="1"/>
      <w:tblBorders>
        <w:top w:val="single" w:sz="4" w:space="0" w:color="B1AEAE" w:themeColor="accent6" w:themeTint="66"/>
        <w:left w:val="single" w:sz="4" w:space="0" w:color="B1AEAE" w:themeColor="accent6" w:themeTint="66"/>
        <w:bottom w:val="single" w:sz="4" w:space="0" w:color="B1AEAE" w:themeColor="accent6" w:themeTint="66"/>
        <w:right w:val="single" w:sz="4" w:space="0" w:color="B1AEAE" w:themeColor="accent6" w:themeTint="66"/>
        <w:insideH w:val="single" w:sz="4" w:space="0" w:color="B1AEAE" w:themeColor="accent6" w:themeTint="66"/>
        <w:insideV w:val="single" w:sz="4" w:space="0" w:color="B1AEAE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A868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A868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-Akzent2">
    <w:name w:val="Grid Table 1 Light Accent 2"/>
    <w:basedOn w:val="NormaleTabelle"/>
    <w:uiPriority w:val="46"/>
    <w:rsid w:val="000E6BB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accent2" w:themeTint="66"/>
        <w:left w:val="single" w:sz="4" w:space="0" w:color="999999" w:themeColor="accent2" w:themeTint="66"/>
        <w:bottom w:val="single" w:sz="4" w:space="0" w:color="999999" w:themeColor="accent2" w:themeTint="66"/>
        <w:right w:val="single" w:sz="4" w:space="0" w:color="999999" w:themeColor="accent2" w:themeTint="66"/>
        <w:insideH w:val="single" w:sz="4" w:space="0" w:color="999999" w:themeColor="accent2" w:themeTint="66"/>
        <w:insideV w:val="single" w:sz="4" w:space="0" w:color="99999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2">
    <w:name w:val="Grid Table 2"/>
    <w:basedOn w:val="NormaleTabelle"/>
    <w:uiPriority w:val="47"/>
    <w:rsid w:val="000E6BB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2Akzent1">
    <w:name w:val="Grid Table 2 Accent 1"/>
    <w:basedOn w:val="NormaleTabelle"/>
    <w:uiPriority w:val="47"/>
    <w:rsid w:val="000E6BBD"/>
    <w:pPr>
      <w:spacing w:after="0" w:line="240" w:lineRule="auto"/>
    </w:pPr>
    <w:tblPr>
      <w:tblStyleRowBandSize w:val="1"/>
      <w:tblStyleColBandSize w:val="1"/>
      <w:tblBorders>
        <w:top w:val="single" w:sz="2" w:space="0" w:color="F13F38" w:themeColor="accent1" w:themeTint="99"/>
        <w:bottom w:val="single" w:sz="2" w:space="0" w:color="F13F38" w:themeColor="accent1" w:themeTint="99"/>
        <w:insideH w:val="single" w:sz="2" w:space="0" w:color="F13F38" w:themeColor="accent1" w:themeTint="99"/>
        <w:insideV w:val="single" w:sz="2" w:space="0" w:color="F13F3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3F3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3F3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BFBC" w:themeFill="accent1" w:themeFillTint="33"/>
      </w:tcPr>
    </w:tblStylePr>
    <w:tblStylePr w:type="band1Horz">
      <w:tblPr/>
      <w:tcPr>
        <w:shd w:val="clear" w:color="auto" w:fill="FABFBC" w:themeFill="accent1" w:themeFillTint="33"/>
      </w:tcPr>
    </w:tblStylePr>
  </w:style>
  <w:style w:type="table" w:styleId="Gitternetztabelle2Akzent2">
    <w:name w:val="Grid Table 2 Accent 2"/>
    <w:basedOn w:val="NormaleTabelle"/>
    <w:uiPriority w:val="47"/>
    <w:rsid w:val="000E6BB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accent2" w:themeTint="99"/>
        <w:bottom w:val="single" w:sz="2" w:space="0" w:color="666666" w:themeColor="accent2" w:themeTint="99"/>
        <w:insideH w:val="single" w:sz="2" w:space="0" w:color="666666" w:themeColor="accent2" w:themeTint="99"/>
        <w:insideV w:val="single" w:sz="2" w:space="0" w:color="66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2" w:themeFillTint="33"/>
      </w:tcPr>
    </w:tblStylePr>
    <w:tblStylePr w:type="band1Horz">
      <w:tblPr/>
      <w:tcPr>
        <w:shd w:val="clear" w:color="auto" w:fill="CCCCCC" w:themeFill="accent2" w:themeFillTint="33"/>
      </w:tcPr>
    </w:tblStylePr>
  </w:style>
  <w:style w:type="table" w:styleId="Gitternetztabelle2Akzent3">
    <w:name w:val="Grid Table 2 Accent 3"/>
    <w:basedOn w:val="NormaleTabelle"/>
    <w:uiPriority w:val="47"/>
    <w:rsid w:val="000E6BBD"/>
    <w:pPr>
      <w:spacing w:after="0" w:line="240" w:lineRule="auto"/>
    </w:pPr>
    <w:tblPr>
      <w:tblStyleRowBandSize w:val="1"/>
      <w:tblStyleColBandSize w:val="1"/>
      <w:tblBorders>
        <w:top w:val="single" w:sz="2" w:space="0" w:color="F2BEAD" w:themeColor="accent3" w:themeTint="99"/>
        <w:bottom w:val="single" w:sz="2" w:space="0" w:color="F2BEAD" w:themeColor="accent3" w:themeTint="99"/>
        <w:insideH w:val="single" w:sz="2" w:space="0" w:color="F2BEAD" w:themeColor="accent3" w:themeTint="99"/>
        <w:insideV w:val="single" w:sz="2" w:space="0" w:color="F2BEA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2BEA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2BEA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9E3" w:themeFill="accent3" w:themeFillTint="33"/>
      </w:tcPr>
    </w:tblStylePr>
    <w:tblStylePr w:type="band1Horz">
      <w:tblPr/>
      <w:tcPr>
        <w:shd w:val="clear" w:color="auto" w:fill="FAE9E3" w:themeFill="accent3" w:themeFillTint="33"/>
      </w:tcPr>
    </w:tblStylePr>
  </w:style>
  <w:style w:type="table" w:styleId="Gitternetztabelle2Akzent4">
    <w:name w:val="Grid Table 2 Accent 4"/>
    <w:basedOn w:val="NormaleTabelle"/>
    <w:uiPriority w:val="47"/>
    <w:rsid w:val="000E6BBD"/>
    <w:pPr>
      <w:spacing w:after="0" w:line="240" w:lineRule="auto"/>
    </w:pPr>
    <w:tblPr>
      <w:tblStyleRowBandSize w:val="1"/>
      <w:tblStyleColBandSize w:val="1"/>
      <w:tblBorders>
        <w:top w:val="single" w:sz="2" w:space="0" w:color="D0D0D0" w:themeColor="accent4" w:themeTint="99"/>
        <w:bottom w:val="single" w:sz="2" w:space="0" w:color="D0D0D0" w:themeColor="accent4" w:themeTint="99"/>
        <w:insideH w:val="single" w:sz="2" w:space="0" w:color="D0D0D0" w:themeColor="accent4" w:themeTint="99"/>
        <w:insideV w:val="single" w:sz="2" w:space="0" w:color="D0D0D0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D0D0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D0D0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4" w:themeFillTint="33"/>
      </w:tcPr>
    </w:tblStylePr>
    <w:tblStylePr w:type="band1Horz">
      <w:tblPr/>
      <w:tcPr>
        <w:shd w:val="clear" w:color="auto" w:fill="EFEFEF" w:themeFill="accent4" w:themeFillTint="33"/>
      </w:tcPr>
    </w:tblStylePr>
  </w:style>
  <w:style w:type="table" w:styleId="Gitternetztabelle2Akzent5">
    <w:name w:val="Grid Table 2 Accent 5"/>
    <w:basedOn w:val="NormaleTabelle"/>
    <w:uiPriority w:val="47"/>
    <w:rsid w:val="000E6BBD"/>
    <w:pPr>
      <w:spacing w:after="0" w:line="240" w:lineRule="auto"/>
    </w:pPr>
    <w:tblPr>
      <w:tblStyleRowBandSize w:val="1"/>
      <w:tblStyleColBandSize w:val="1"/>
      <w:tblBorders>
        <w:top w:val="single" w:sz="2" w:space="0" w:color="DC917D" w:themeColor="accent5" w:themeTint="99"/>
        <w:bottom w:val="single" w:sz="2" w:space="0" w:color="DC917D" w:themeColor="accent5" w:themeTint="99"/>
        <w:insideH w:val="single" w:sz="2" w:space="0" w:color="DC917D" w:themeColor="accent5" w:themeTint="99"/>
        <w:insideV w:val="single" w:sz="2" w:space="0" w:color="DC917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C917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C917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AD3" w:themeFill="accent5" w:themeFillTint="33"/>
      </w:tcPr>
    </w:tblStylePr>
    <w:tblStylePr w:type="band1Horz">
      <w:tblPr/>
      <w:tcPr>
        <w:shd w:val="clear" w:color="auto" w:fill="F3DAD3" w:themeFill="accent5" w:themeFillTint="33"/>
      </w:tcPr>
    </w:tblStylePr>
  </w:style>
  <w:style w:type="table" w:styleId="Gitternetztabelle2Akzent6">
    <w:name w:val="Grid Table 2 Accent 6"/>
    <w:basedOn w:val="NormaleTabelle"/>
    <w:uiPriority w:val="47"/>
    <w:rsid w:val="000E6BBD"/>
    <w:pPr>
      <w:spacing w:after="0" w:line="240" w:lineRule="auto"/>
    </w:pPr>
    <w:tblPr>
      <w:tblStyleRowBandSize w:val="1"/>
      <w:tblStyleColBandSize w:val="1"/>
      <w:tblBorders>
        <w:top w:val="single" w:sz="2" w:space="0" w:color="8A8686" w:themeColor="accent6" w:themeTint="99"/>
        <w:bottom w:val="single" w:sz="2" w:space="0" w:color="8A8686" w:themeColor="accent6" w:themeTint="99"/>
        <w:insideH w:val="single" w:sz="2" w:space="0" w:color="8A8686" w:themeColor="accent6" w:themeTint="99"/>
        <w:insideV w:val="single" w:sz="2" w:space="0" w:color="8A868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A868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A868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6D6" w:themeFill="accent6" w:themeFillTint="33"/>
      </w:tcPr>
    </w:tblStylePr>
    <w:tblStylePr w:type="band1Horz">
      <w:tblPr/>
      <w:tcPr>
        <w:shd w:val="clear" w:color="auto" w:fill="D8D6D6" w:themeFill="accent6" w:themeFillTint="33"/>
      </w:tcPr>
    </w:tblStylePr>
  </w:style>
  <w:style w:type="table" w:styleId="Gitternetztabelle3">
    <w:name w:val="Grid Table 3"/>
    <w:basedOn w:val="NormaleTabelle"/>
    <w:uiPriority w:val="48"/>
    <w:rsid w:val="000E6BB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3Akzent1">
    <w:name w:val="Grid Table 3 Accent 1"/>
    <w:basedOn w:val="NormaleTabelle"/>
    <w:uiPriority w:val="48"/>
    <w:rsid w:val="000E6BBD"/>
    <w:pPr>
      <w:spacing w:after="0" w:line="240" w:lineRule="auto"/>
    </w:pPr>
    <w:tblPr>
      <w:tblStyleRowBandSize w:val="1"/>
      <w:tblStyleColBandSize w:val="1"/>
      <w:tblBorders>
        <w:top w:val="single" w:sz="4" w:space="0" w:color="F13F38" w:themeColor="accent1" w:themeTint="99"/>
        <w:left w:val="single" w:sz="4" w:space="0" w:color="F13F38" w:themeColor="accent1" w:themeTint="99"/>
        <w:bottom w:val="single" w:sz="4" w:space="0" w:color="F13F38" w:themeColor="accent1" w:themeTint="99"/>
        <w:right w:val="single" w:sz="4" w:space="0" w:color="F13F38" w:themeColor="accent1" w:themeTint="99"/>
        <w:insideH w:val="single" w:sz="4" w:space="0" w:color="F13F38" w:themeColor="accent1" w:themeTint="99"/>
        <w:insideV w:val="single" w:sz="4" w:space="0" w:color="F13F3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BFBC" w:themeFill="accent1" w:themeFillTint="33"/>
      </w:tcPr>
    </w:tblStylePr>
    <w:tblStylePr w:type="band1Horz">
      <w:tblPr/>
      <w:tcPr>
        <w:shd w:val="clear" w:color="auto" w:fill="FABFBC" w:themeFill="accent1" w:themeFillTint="33"/>
      </w:tcPr>
    </w:tblStylePr>
    <w:tblStylePr w:type="neCell">
      <w:tblPr/>
      <w:tcPr>
        <w:tcBorders>
          <w:bottom w:val="single" w:sz="4" w:space="0" w:color="F13F38" w:themeColor="accent1" w:themeTint="99"/>
        </w:tcBorders>
      </w:tcPr>
    </w:tblStylePr>
    <w:tblStylePr w:type="nwCell">
      <w:tblPr/>
      <w:tcPr>
        <w:tcBorders>
          <w:bottom w:val="single" w:sz="4" w:space="0" w:color="F13F38" w:themeColor="accent1" w:themeTint="99"/>
        </w:tcBorders>
      </w:tcPr>
    </w:tblStylePr>
    <w:tblStylePr w:type="seCell">
      <w:tblPr/>
      <w:tcPr>
        <w:tcBorders>
          <w:top w:val="single" w:sz="4" w:space="0" w:color="F13F38" w:themeColor="accent1" w:themeTint="99"/>
        </w:tcBorders>
      </w:tcPr>
    </w:tblStylePr>
    <w:tblStylePr w:type="swCell">
      <w:tblPr/>
      <w:tcPr>
        <w:tcBorders>
          <w:top w:val="single" w:sz="4" w:space="0" w:color="F13F38" w:themeColor="accent1" w:themeTint="99"/>
        </w:tcBorders>
      </w:tcPr>
    </w:tblStylePr>
  </w:style>
  <w:style w:type="table" w:styleId="Gitternetztabelle3Akzent2">
    <w:name w:val="Grid Table 3 Accent 2"/>
    <w:basedOn w:val="NormaleTabelle"/>
    <w:uiPriority w:val="48"/>
    <w:rsid w:val="000E6BB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accent2" w:themeTint="99"/>
        <w:left w:val="single" w:sz="4" w:space="0" w:color="666666" w:themeColor="accent2" w:themeTint="99"/>
        <w:bottom w:val="single" w:sz="4" w:space="0" w:color="666666" w:themeColor="accent2" w:themeTint="99"/>
        <w:right w:val="single" w:sz="4" w:space="0" w:color="666666" w:themeColor="accent2" w:themeTint="99"/>
        <w:insideH w:val="single" w:sz="4" w:space="0" w:color="666666" w:themeColor="accent2" w:themeTint="99"/>
        <w:insideV w:val="single" w:sz="4" w:space="0" w:color="66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2" w:themeFillTint="33"/>
      </w:tcPr>
    </w:tblStylePr>
    <w:tblStylePr w:type="band1Horz">
      <w:tblPr/>
      <w:tcPr>
        <w:shd w:val="clear" w:color="auto" w:fill="CCCCCC" w:themeFill="accent2" w:themeFillTint="33"/>
      </w:tcPr>
    </w:tblStylePr>
    <w:tblStylePr w:type="neCell">
      <w:tblPr/>
      <w:tcPr>
        <w:tcBorders>
          <w:bottom w:val="single" w:sz="4" w:space="0" w:color="666666" w:themeColor="accent2" w:themeTint="99"/>
        </w:tcBorders>
      </w:tcPr>
    </w:tblStylePr>
    <w:tblStylePr w:type="nwCell">
      <w:tblPr/>
      <w:tcPr>
        <w:tcBorders>
          <w:bottom w:val="single" w:sz="4" w:space="0" w:color="666666" w:themeColor="accent2" w:themeTint="99"/>
        </w:tcBorders>
      </w:tcPr>
    </w:tblStylePr>
    <w:tblStylePr w:type="seCell">
      <w:tblPr/>
      <w:tcPr>
        <w:tcBorders>
          <w:top w:val="single" w:sz="4" w:space="0" w:color="666666" w:themeColor="accent2" w:themeTint="99"/>
        </w:tcBorders>
      </w:tcPr>
    </w:tblStylePr>
    <w:tblStylePr w:type="swCell">
      <w:tblPr/>
      <w:tcPr>
        <w:tcBorders>
          <w:top w:val="single" w:sz="4" w:space="0" w:color="666666" w:themeColor="accent2" w:themeTint="99"/>
        </w:tcBorders>
      </w:tcPr>
    </w:tblStylePr>
  </w:style>
  <w:style w:type="table" w:styleId="Gitternetztabelle3Akzent3">
    <w:name w:val="Grid Table 3 Accent 3"/>
    <w:basedOn w:val="NormaleTabelle"/>
    <w:uiPriority w:val="48"/>
    <w:rsid w:val="000E6BBD"/>
    <w:pPr>
      <w:spacing w:after="0" w:line="240" w:lineRule="auto"/>
    </w:pPr>
    <w:tblPr>
      <w:tblStyleRowBandSize w:val="1"/>
      <w:tblStyleColBandSize w:val="1"/>
      <w:tblBorders>
        <w:top w:val="single" w:sz="4" w:space="0" w:color="F2BEAD" w:themeColor="accent3" w:themeTint="99"/>
        <w:left w:val="single" w:sz="4" w:space="0" w:color="F2BEAD" w:themeColor="accent3" w:themeTint="99"/>
        <w:bottom w:val="single" w:sz="4" w:space="0" w:color="F2BEAD" w:themeColor="accent3" w:themeTint="99"/>
        <w:right w:val="single" w:sz="4" w:space="0" w:color="F2BEAD" w:themeColor="accent3" w:themeTint="99"/>
        <w:insideH w:val="single" w:sz="4" w:space="0" w:color="F2BEAD" w:themeColor="accent3" w:themeTint="99"/>
        <w:insideV w:val="single" w:sz="4" w:space="0" w:color="F2BEA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9E3" w:themeFill="accent3" w:themeFillTint="33"/>
      </w:tcPr>
    </w:tblStylePr>
    <w:tblStylePr w:type="band1Horz">
      <w:tblPr/>
      <w:tcPr>
        <w:shd w:val="clear" w:color="auto" w:fill="FAE9E3" w:themeFill="accent3" w:themeFillTint="33"/>
      </w:tcPr>
    </w:tblStylePr>
    <w:tblStylePr w:type="neCell">
      <w:tblPr/>
      <w:tcPr>
        <w:tcBorders>
          <w:bottom w:val="single" w:sz="4" w:space="0" w:color="F2BEAD" w:themeColor="accent3" w:themeTint="99"/>
        </w:tcBorders>
      </w:tcPr>
    </w:tblStylePr>
    <w:tblStylePr w:type="nwCell">
      <w:tblPr/>
      <w:tcPr>
        <w:tcBorders>
          <w:bottom w:val="single" w:sz="4" w:space="0" w:color="F2BEAD" w:themeColor="accent3" w:themeTint="99"/>
        </w:tcBorders>
      </w:tcPr>
    </w:tblStylePr>
    <w:tblStylePr w:type="seCell">
      <w:tblPr/>
      <w:tcPr>
        <w:tcBorders>
          <w:top w:val="single" w:sz="4" w:space="0" w:color="F2BEAD" w:themeColor="accent3" w:themeTint="99"/>
        </w:tcBorders>
      </w:tcPr>
    </w:tblStylePr>
    <w:tblStylePr w:type="swCell">
      <w:tblPr/>
      <w:tcPr>
        <w:tcBorders>
          <w:top w:val="single" w:sz="4" w:space="0" w:color="F2BEAD" w:themeColor="accent3" w:themeTint="99"/>
        </w:tcBorders>
      </w:tcPr>
    </w:tblStylePr>
  </w:style>
  <w:style w:type="table" w:styleId="Gitternetztabelle3Akzent4">
    <w:name w:val="Grid Table 3 Accent 4"/>
    <w:basedOn w:val="NormaleTabelle"/>
    <w:uiPriority w:val="48"/>
    <w:rsid w:val="000E6BBD"/>
    <w:pPr>
      <w:spacing w:after="0" w:line="240" w:lineRule="auto"/>
    </w:pPr>
    <w:tblPr>
      <w:tblStyleRowBandSize w:val="1"/>
      <w:tblStyleColBandSize w:val="1"/>
      <w:tblBorders>
        <w:top w:val="single" w:sz="4" w:space="0" w:color="D0D0D0" w:themeColor="accent4" w:themeTint="99"/>
        <w:left w:val="single" w:sz="4" w:space="0" w:color="D0D0D0" w:themeColor="accent4" w:themeTint="99"/>
        <w:bottom w:val="single" w:sz="4" w:space="0" w:color="D0D0D0" w:themeColor="accent4" w:themeTint="99"/>
        <w:right w:val="single" w:sz="4" w:space="0" w:color="D0D0D0" w:themeColor="accent4" w:themeTint="99"/>
        <w:insideH w:val="single" w:sz="4" w:space="0" w:color="D0D0D0" w:themeColor="accent4" w:themeTint="99"/>
        <w:insideV w:val="single" w:sz="4" w:space="0" w:color="D0D0D0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4" w:themeFillTint="33"/>
      </w:tcPr>
    </w:tblStylePr>
    <w:tblStylePr w:type="band1Horz">
      <w:tblPr/>
      <w:tcPr>
        <w:shd w:val="clear" w:color="auto" w:fill="EFEFEF" w:themeFill="accent4" w:themeFillTint="33"/>
      </w:tcPr>
    </w:tblStylePr>
    <w:tblStylePr w:type="neCell">
      <w:tblPr/>
      <w:tcPr>
        <w:tcBorders>
          <w:bottom w:val="single" w:sz="4" w:space="0" w:color="D0D0D0" w:themeColor="accent4" w:themeTint="99"/>
        </w:tcBorders>
      </w:tcPr>
    </w:tblStylePr>
    <w:tblStylePr w:type="nwCell">
      <w:tblPr/>
      <w:tcPr>
        <w:tcBorders>
          <w:bottom w:val="single" w:sz="4" w:space="0" w:color="D0D0D0" w:themeColor="accent4" w:themeTint="99"/>
        </w:tcBorders>
      </w:tcPr>
    </w:tblStylePr>
    <w:tblStylePr w:type="seCell">
      <w:tblPr/>
      <w:tcPr>
        <w:tcBorders>
          <w:top w:val="single" w:sz="4" w:space="0" w:color="D0D0D0" w:themeColor="accent4" w:themeTint="99"/>
        </w:tcBorders>
      </w:tcPr>
    </w:tblStylePr>
    <w:tblStylePr w:type="swCell">
      <w:tblPr/>
      <w:tcPr>
        <w:tcBorders>
          <w:top w:val="single" w:sz="4" w:space="0" w:color="D0D0D0" w:themeColor="accent4" w:themeTint="99"/>
        </w:tcBorders>
      </w:tcPr>
    </w:tblStylePr>
  </w:style>
  <w:style w:type="table" w:styleId="Gitternetztabelle3Akzent5">
    <w:name w:val="Grid Table 3 Accent 5"/>
    <w:basedOn w:val="NormaleTabelle"/>
    <w:uiPriority w:val="48"/>
    <w:rsid w:val="000E6BBD"/>
    <w:pPr>
      <w:spacing w:after="0" w:line="240" w:lineRule="auto"/>
    </w:pPr>
    <w:tblPr>
      <w:tblStyleRowBandSize w:val="1"/>
      <w:tblStyleColBandSize w:val="1"/>
      <w:tblBorders>
        <w:top w:val="single" w:sz="4" w:space="0" w:color="DC917D" w:themeColor="accent5" w:themeTint="99"/>
        <w:left w:val="single" w:sz="4" w:space="0" w:color="DC917D" w:themeColor="accent5" w:themeTint="99"/>
        <w:bottom w:val="single" w:sz="4" w:space="0" w:color="DC917D" w:themeColor="accent5" w:themeTint="99"/>
        <w:right w:val="single" w:sz="4" w:space="0" w:color="DC917D" w:themeColor="accent5" w:themeTint="99"/>
        <w:insideH w:val="single" w:sz="4" w:space="0" w:color="DC917D" w:themeColor="accent5" w:themeTint="99"/>
        <w:insideV w:val="single" w:sz="4" w:space="0" w:color="DC917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DAD3" w:themeFill="accent5" w:themeFillTint="33"/>
      </w:tcPr>
    </w:tblStylePr>
    <w:tblStylePr w:type="band1Horz">
      <w:tblPr/>
      <w:tcPr>
        <w:shd w:val="clear" w:color="auto" w:fill="F3DAD3" w:themeFill="accent5" w:themeFillTint="33"/>
      </w:tcPr>
    </w:tblStylePr>
    <w:tblStylePr w:type="neCell">
      <w:tblPr/>
      <w:tcPr>
        <w:tcBorders>
          <w:bottom w:val="single" w:sz="4" w:space="0" w:color="DC917D" w:themeColor="accent5" w:themeTint="99"/>
        </w:tcBorders>
      </w:tcPr>
    </w:tblStylePr>
    <w:tblStylePr w:type="nwCell">
      <w:tblPr/>
      <w:tcPr>
        <w:tcBorders>
          <w:bottom w:val="single" w:sz="4" w:space="0" w:color="DC917D" w:themeColor="accent5" w:themeTint="99"/>
        </w:tcBorders>
      </w:tcPr>
    </w:tblStylePr>
    <w:tblStylePr w:type="seCell">
      <w:tblPr/>
      <w:tcPr>
        <w:tcBorders>
          <w:top w:val="single" w:sz="4" w:space="0" w:color="DC917D" w:themeColor="accent5" w:themeTint="99"/>
        </w:tcBorders>
      </w:tcPr>
    </w:tblStylePr>
    <w:tblStylePr w:type="swCell">
      <w:tblPr/>
      <w:tcPr>
        <w:tcBorders>
          <w:top w:val="single" w:sz="4" w:space="0" w:color="DC917D" w:themeColor="accent5" w:themeTint="99"/>
        </w:tcBorders>
      </w:tcPr>
    </w:tblStylePr>
  </w:style>
  <w:style w:type="table" w:styleId="Gitternetztabelle3Akzent6">
    <w:name w:val="Grid Table 3 Accent 6"/>
    <w:basedOn w:val="NormaleTabelle"/>
    <w:uiPriority w:val="48"/>
    <w:rsid w:val="000E6BBD"/>
    <w:pPr>
      <w:spacing w:after="0" w:line="240" w:lineRule="auto"/>
    </w:pPr>
    <w:tblPr>
      <w:tblStyleRowBandSize w:val="1"/>
      <w:tblStyleColBandSize w:val="1"/>
      <w:tblBorders>
        <w:top w:val="single" w:sz="4" w:space="0" w:color="8A8686" w:themeColor="accent6" w:themeTint="99"/>
        <w:left w:val="single" w:sz="4" w:space="0" w:color="8A8686" w:themeColor="accent6" w:themeTint="99"/>
        <w:bottom w:val="single" w:sz="4" w:space="0" w:color="8A8686" w:themeColor="accent6" w:themeTint="99"/>
        <w:right w:val="single" w:sz="4" w:space="0" w:color="8A8686" w:themeColor="accent6" w:themeTint="99"/>
        <w:insideH w:val="single" w:sz="4" w:space="0" w:color="8A8686" w:themeColor="accent6" w:themeTint="99"/>
        <w:insideV w:val="single" w:sz="4" w:space="0" w:color="8A868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D6D6" w:themeFill="accent6" w:themeFillTint="33"/>
      </w:tcPr>
    </w:tblStylePr>
    <w:tblStylePr w:type="band1Horz">
      <w:tblPr/>
      <w:tcPr>
        <w:shd w:val="clear" w:color="auto" w:fill="D8D6D6" w:themeFill="accent6" w:themeFillTint="33"/>
      </w:tcPr>
    </w:tblStylePr>
    <w:tblStylePr w:type="neCell">
      <w:tblPr/>
      <w:tcPr>
        <w:tcBorders>
          <w:bottom w:val="single" w:sz="4" w:space="0" w:color="8A8686" w:themeColor="accent6" w:themeTint="99"/>
        </w:tcBorders>
      </w:tcPr>
    </w:tblStylePr>
    <w:tblStylePr w:type="nwCell">
      <w:tblPr/>
      <w:tcPr>
        <w:tcBorders>
          <w:bottom w:val="single" w:sz="4" w:space="0" w:color="8A8686" w:themeColor="accent6" w:themeTint="99"/>
        </w:tcBorders>
      </w:tcPr>
    </w:tblStylePr>
    <w:tblStylePr w:type="seCell">
      <w:tblPr/>
      <w:tcPr>
        <w:tcBorders>
          <w:top w:val="single" w:sz="4" w:space="0" w:color="8A8686" w:themeColor="accent6" w:themeTint="99"/>
        </w:tcBorders>
      </w:tcPr>
    </w:tblStylePr>
    <w:tblStylePr w:type="swCell">
      <w:tblPr/>
      <w:tcPr>
        <w:tcBorders>
          <w:top w:val="single" w:sz="4" w:space="0" w:color="8A8686" w:themeColor="accent6" w:themeTint="99"/>
        </w:tcBorders>
      </w:tcPr>
    </w:tblStylePr>
  </w:style>
  <w:style w:type="table" w:styleId="Gitternetztabelle4">
    <w:name w:val="Grid Table 4"/>
    <w:basedOn w:val="NormaleTabelle"/>
    <w:uiPriority w:val="49"/>
    <w:rsid w:val="000E6BB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4Akzent2">
    <w:name w:val="Grid Table 4 Accent 2"/>
    <w:basedOn w:val="NormaleTabelle"/>
    <w:uiPriority w:val="49"/>
    <w:rsid w:val="000E6BB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accent2" w:themeTint="99"/>
        <w:left w:val="single" w:sz="4" w:space="0" w:color="666666" w:themeColor="accent2" w:themeTint="99"/>
        <w:bottom w:val="single" w:sz="4" w:space="0" w:color="666666" w:themeColor="accent2" w:themeTint="99"/>
        <w:right w:val="single" w:sz="4" w:space="0" w:color="666666" w:themeColor="accent2" w:themeTint="99"/>
        <w:insideH w:val="single" w:sz="4" w:space="0" w:color="666666" w:themeColor="accent2" w:themeTint="99"/>
        <w:insideV w:val="single" w:sz="4" w:space="0" w:color="6666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accent2"/>
          <w:left w:val="single" w:sz="4" w:space="0" w:color="000000" w:themeColor="accent2"/>
          <w:bottom w:val="single" w:sz="4" w:space="0" w:color="000000" w:themeColor="accent2"/>
          <w:right w:val="single" w:sz="4" w:space="0" w:color="000000" w:themeColor="accent2"/>
          <w:insideH w:val="nil"/>
          <w:insideV w:val="nil"/>
        </w:tcBorders>
        <w:shd w:val="clear" w:color="auto" w:fill="000000" w:themeFill="accent2"/>
      </w:tcPr>
    </w:tblStylePr>
    <w:tblStylePr w:type="lastRow">
      <w:rPr>
        <w:b/>
        <w:bCs/>
      </w:rPr>
      <w:tblPr/>
      <w:tcPr>
        <w:tcBorders>
          <w:top w:val="double" w:sz="4" w:space="0" w:color="00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2" w:themeFillTint="33"/>
      </w:tcPr>
    </w:tblStylePr>
    <w:tblStylePr w:type="band1Horz">
      <w:tblPr/>
      <w:tcPr>
        <w:shd w:val="clear" w:color="auto" w:fill="CCCCCC" w:themeFill="accent2" w:themeFillTint="33"/>
      </w:tcPr>
    </w:tblStylePr>
  </w:style>
  <w:style w:type="table" w:styleId="Gitternetztabelle4Akzent4">
    <w:name w:val="Grid Table 4 Accent 4"/>
    <w:basedOn w:val="NormaleTabelle"/>
    <w:uiPriority w:val="49"/>
    <w:rsid w:val="000E6BBD"/>
    <w:pPr>
      <w:spacing w:after="0" w:line="240" w:lineRule="auto"/>
    </w:pPr>
    <w:tblPr>
      <w:tblStyleRowBandSize w:val="1"/>
      <w:tblStyleColBandSize w:val="1"/>
      <w:tblBorders>
        <w:top w:val="single" w:sz="4" w:space="0" w:color="D0D0D0" w:themeColor="accent4" w:themeTint="99"/>
        <w:left w:val="single" w:sz="4" w:space="0" w:color="D0D0D0" w:themeColor="accent4" w:themeTint="99"/>
        <w:bottom w:val="single" w:sz="4" w:space="0" w:color="D0D0D0" w:themeColor="accent4" w:themeTint="99"/>
        <w:right w:val="single" w:sz="4" w:space="0" w:color="D0D0D0" w:themeColor="accent4" w:themeTint="99"/>
        <w:insideH w:val="single" w:sz="4" w:space="0" w:color="D0D0D0" w:themeColor="accent4" w:themeTint="99"/>
        <w:insideV w:val="single" w:sz="4" w:space="0" w:color="D0D0D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B2B2" w:themeColor="accent4"/>
          <w:left w:val="single" w:sz="4" w:space="0" w:color="B2B2B2" w:themeColor="accent4"/>
          <w:bottom w:val="single" w:sz="4" w:space="0" w:color="B2B2B2" w:themeColor="accent4"/>
          <w:right w:val="single" w:sz="4" w:space="0" w:color="B2B2B2" w:themeColor="accent4"/>
          <w:insideH w:val="nil"/>
          <w:insideV w:val="nil"/>
        </w:tcBorders>
        <w:shd w:val="clear" w:color="auto" w:fill="B2B2B2" w:themeFill="accent4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4" w:themeFillTint="33"/>
      </w:tcPr>
    </w:tblStylePr>
    <w:tblStylePr w:type="band1Horz">
      <w:tblPr/>
      <w:tcPr>
        <w:shd w:val="clear" w:color="auto" w:fill="EFEFEF" w:themeFill="accent4" w:themeFillTint="33"/>
      </w:tcPr>
    </w:tblStylePr>
  </w:style>
  <w:style w:type="table" w:styleId="Gitternetztabelle6farbigAkzent1">
    <w:name w:val="Grid Table 6 Colorful Accent 1"/>
    <w:basedOn w:val="NormaleTabelle"/>
    <w:uiPriority w:val="51"/>
    <w:rsid w:val="000E6BBD"/>
    <w:pPr>
      <w:spacing w:after="0" w:line="240" w:lineRule="auto"/>
    </w:pPr>
    <w:rPr>
      <w:color w:val="6D0B07" w:themeColor="accent1" w:themeShade="BF"/>
    </w:rPr>
    <w:tblPr>
      <w:tblStyleRowBandSize w:val="1"/>
      <w:tblStyleColBandSize w:val="1"/>
      <w:tblBorders>
        <w:top w:val="single" w:sz="4" w:space="0" w:color="F13F38" w:themeColor="accent1" w:themeTint="99"/>
        <w:left w:val="single" w:sz="4" w:space="0" w:color="F13F38" w:themeColor="accent1" w:themeTint="99"/>
        <w:bottom w:val="single" w:sz="4" w:space="0" w:color="F13F38" w:themeColor="accent1" w:themeTint="99"/>
        <w:right w:val="single" w:sz="4" w:space="0" w:color="F13F38" w:themeColor="accent1" w:themeTint="99"/>
        <w:insideH w:val="single" w:sz="4" w:space="0" w:color="F13F38" w:themeColor="accent1" w:themeTint="99"/>
        <w:insideV w:val="single" w:sz="4" w:space="0" w:color="F13F3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13F3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3F3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BFBC" w:themeFill="accent1" w:themeFillTint="33"/>
      </w:tcPr>
    </w:tblStylePr>
    <w:tblStylePr w:type="band1Horz">
      <w:tblPr/>
      <w:tcPr>
        <w:shd w:val="clear" w:color="auto" w:fill="FABFBC" w:themeFill="accent1" w:themeFillTint="33"/>
      </w:tcPr>
    </w:tblStylePr>
  </w:style>
  <w:style w:type="table" w:styleId="Gitternetztabelle6farbigAkzent2">
    <w:name w:val="Grid Table 6 Colorful Accent 2"/>
    <w:basedOn w:val="NormaleTabelle"/>
    <w:uiPriority w:val="51"/>
    <w:rsid w:val="000E6BBD"/>
    <w:pPr>
      <w:spacing w:after="0" w:line="240" w:lineRule="auto"/>
    </w:pPr>
    <w:rPr>
      <w:color w:val="000000" w:themeColor="accent2" w:themeShade="BF"/>
    </w:rPr>
    <w:tblPr>
      <w:tblStyleRowBandSize w:val="1"/>
      <w:tblStyleColBandSize w:val="1"/>
      <w:tblBorders>
        <w:top w:val="single" w:sz="4" w:space="0" w:color="666666" w:themeColor="accent2" w:themeTint="99"/>
        <w:left w:val="single" w:sz="4" w:space="0" w:color="666666" w:themeColor="accent2" w:themeTint="99"/>
        <w:bottom w:val="single" w:sz="4" w:space="0" w:color="666666" w:themeColor="accent2" w:themeTint="99"/>
        <w:right w:val="single" w:sz="4" w:space="0" w:color="666666" w:themeColor="accent2" w:themeTint="99"/>
        <w:insideH w:val="single" w:sz="4" w:space="0" w:color="666666" w:themeColor="accent2" w:themeTint="99"/>
        <w:insideV w:val="single" w:sz="4" w:space="0" w:color="666666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2" w:themeFillTint="33"/>
      </w:tcPr>
    </w:tblStylePr>
    <w:tblStylePr w:type="band1Horz">
      <w:tblPr/>
      <w:tcPr>
        <w:shd w:val="clear" w:color="auto" w:fill="CCCCCC" w:themeFill="accent2" w:themeFillTint="33"/>
      </w:tcPr>
    </w:tblStylePr>
  </w:style>
  <w:style w:type="table" w:styleId="Gitternetztabelle6farbigAkzent4">
    <w:name w:val="Grid Table 6 Colorful Accent 4"/>
    <w:basedOn w:val="NormaleTabelle"/>
    <w:uiPriority w:val="51"/>
    <w:rsid w:val="000E6BBD"/>
    <w:pPr>
      <w:spacing w:after="0" w:line="240" w:lineRule="auto"/>
    </w:pPr>
    <w:rPr>
      <w:color w:val="858585" w:themeColor="accent4" w:themeShade="BF"/>
    </w:rPr>
    <w:tblPr>
      <w:tblStyleRowBandSize w:val="1"/>
      <w:tblStyleColBandSize w:val="1"/>
      <w:tblBorders>
        <w:top w:val="single" w:sz="4" w:space="0" w:color="D0D0D0" w:themeColor="accent4" w:themeTint="99"/>
        <w:left w:val="single" w:sz="4" w:space="0" w:color="D0D0D0" w:themeColor="accent4" w:themeTint="99"/>
        <w:bottom w:val="single" w:sz="4" w:space="0" w:color="D0D0D0" w:themeColor="accent4" w:themeTint="99"/>
        <w:right w:val="single" w:sz="4" w:space="0" w:color="D0D0D0" w:themeColor="accent4" w:themeTint="99"/>
        <w:insideH w:val="single" w:sz="4" w:space="0" w:color="D0D0D0" w:themeColor="accent4" w:themeTint="99"/>
        <w:insideV w:val="single" w:sz="4" w:space="0" w:color="D0D0D0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D0D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4" w:themeFillTint="33"/>
      </w:tcPr>
    </w:tblStylePr>
    <w:tblStylePr w:type="band1Horz">
      <w:tblPr/>
      <w:tcPr>
        <w:shd w:val="clear" w:color="auto" w:fill="EFEFEF" w:themeFill="accent4" w:themeFillTint="33"/>
      </w:tcPr>
    </w:tblStylePr>
  </w:style>
  <w:style w:type="table" w:styleId="Gitternetztabelle6farbigAkzent5">
    <w:name w:val="Grid Table 6 Colorful Accent 5"/>
    <w:basedOn w:val="NormaleTabelle"/>
    <w:uiPriority w:val="51"/>
    <w:rsid w:val="000E6BBD"/>
    <w:pPr>
      <w:spacing w:after="0" w:line="240" w:lineRule="auto"/>
    </w:pPr>
    <w:rPr>
      <w:color w:val="8B3B25" w:themeColor="accent5" w:themeShade="BF"/>
    </w:rPr>
    <w:tblPr>
      <w:tblStyleRowBandSize w:val="1"/>
      <w:tblStyleColBandSize w:val="1"/>
      <w:tblBorders>
        <w:top w:val="single" w:sz="4" w:space="0" w:color="DC917D" w:themeColor="accent5" w:themeTint="99"/>
        <w:left w:val="single" w:sz="4" w:space="0" w:color="DC917D" w:themeColor="accent5" w:themeTint="99"/>
        <w:bottom w:val="single" w:sz="4" w:space="0" w:color="DC917D" w:themeColor="accent5" w:themeTint="99"/>
        <w:right w:val="single" w:sz="4" w:space="0" w:color="DC917D" w:themeColor="accent5" w:themeTint="99"/>
        <w:insideH w:val="single" w:sz="4" w:space="0" w:color="DC917D" w:themeColor="accent5" w:themeTint="99"/>
        <w:insideV w:val="single" w:sz="4" w:space="0" w:color="DC917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C917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C917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AD3" w:themeFill="accent5" w:themeFillTint="33"/>
      </w:tcPr>
    </w:tblStylePr>
    <w:tblStylePr w:type="band1Horz">
      <w:tblPr/>
      <w:tcPr>
        <w:shd w:val="clear" w:color="auto" w:fill="F3DAD3" w:themeFill="accent5" w:themeFillTint="33"/>
      </w:tcPr>
    </w:tblStylePr>
  </w:style>
  <w:style w:type="table" w:styleId="Gitternetztabelle6farbigAkzent6">
    <w:name w:val="Grid Table 6 Colorful Accent 6"/>
    <w:basedOn w:val="NormaleTabelle"/>
    <w:uiPriority w:val="51"/>
    <w:rsid w:val="000E6BBD"/>
    <w:pPr>
      <w:spacing w:after="0" w:line="240" w:lineRule="auto"/>
    </w:pPr>
    <w:rPr>
      <w:color w:val="2B2A2A" w:themeColor="accent6" w:themeShade="BF"/>
    </w:rPr>
    <w:tblPr>
      <w:tblStyleRowBandSize w:val="1"/>
      <w:tblStyleColBandSize w:val="1"/>
      <w:tblBorders>
        <w:top w:val="single" w:sz="4" w:space="0" w:color="8A8686" w:themeColor="accent6" w:themeTint="99"/>
        <w:left w:val="single" w:sz="4" w:space="0" w:color="8A8686" w:themeColor="accent6" w:themeTint="99"/>
        <w:bottom w:val="single" w:sz="4" w:space="0" w:color="8A8686" w:themeColor="accent6" w:themeTint="99"/>
        <w:right w:val="single" w:sz="4" w:space="0" w:color="8A8686" w:themeColor="accent6" w:themeTint="99"/>
        <w:insideH w:val="single" w:sz="4" w:space="0" w:color="8A8686" w:themeColor="accent6" w:themeTint="99"/>
        <w:insideV w:val="single" w:sz="4" w:space="0" w:color="8A868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A868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A868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6D6" w:themeFill="accent6" w:themeFillTint="33"/>
      </w:tcPr>
    </w:tblStylePr>
    <w:tblStylePr w:type="band1Horz">
      <w:tblPr/>
      <w:tcPr>
        <w:shd w:val="clear" w:color="auto" w:fill="D8D6D6" w:themeFill="accent6" w:themeFillTint="33"/>
      </w:tcPr>
    </w:tblStylePr>
  </w:style>
  <w:style w:type="table" w:styleId="Gitternetztabelle7farbigAkzent1">
    <w:name w:val="Grid Table 7 Colorful Accent 1"/>
    <w:basedOn w:val="NormaleTabelle"/>
    <w:uiPriority w:val="52"/>
    <w:rsid w:val="000E6BBD"/>
    <w:pPr>
      <w:spacing w:after="0" w:line="240" w:lineRule="auto"/>
    </w:pPr>
    <w:rPr>
      <w:color w:val="6D0B07" w:themeColor="accent1" w:themeShade="BF"/>
    </w:rPr>
    <w:tblPr>
      <w:tblStyleRowBandSize w:val="1"/>
      <w:tblStyleColBandSize w:val="1"/>
      <w:tblBorders>
        <w:top w:val="single" w:sz="4" w:space="0" w:color="F13F38" w:themeColor="accent1" w:themeTint="99"/>
        <w:left w:val="single" w:sz="4" w:space="0" w:color="F13F38" w:themeColor="accent1" w:themeTint="99"/>
        <w:bottom w:val="single" w:sz="4" w:space="0" w:color="F13F38" w:themeColor="accent1" w:themeTint="99"/>
        <w:right w:val="single" w:sz="4" w:space="0" w:color="F13F38" w:themeColor="accent1" w:themeTint="99"/>
        <w:insideH w:val="single" w:sz="4" w:space="0" w:color="F13F38" w:themeColor="accent1" w:themeTint="99"/>
        <w:insideV w:val="single" w:sz="4" w:space="0" w:color="F13F3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BFBC" w:themeFill="accent1" w:themeFillTint="33"/>
      </w:tcPr>
    </w:tblStylePr>
    <w:tblStylePr w:type="band1Horz">
      <w:tblPr/>
      <w:tcPr>
        <w:shd w:val="clear" w:color="auto" w:fill="FABFBC" w:themeFill="accent1" w:themeFillTint="33"/>
      </w:tcPr>
    </w:tblStylePr>
    <w:tblStylePr w:type="neCell">
      <w:tblPr/>
      <w:tcPr>
        <w:tcBorders>
          <w:bottom w:val="single" w:sz="4" w:space="0" w:color="F13F38" w:themeColor="accent1" w:themeTint="99"/>
        </w:tcBorders>
      </w:tcPr>
    </w:tblStylePr>
    <w:tblStylePr w:type="nwCell">
      <w:tblPr/>
      <w:tcPr>
        <w:tcBorders>
          <w:bottom w:val="single" w:sz="4" w:space="0" w:color="F13F38" w:themeColor="accent1" w:themeTint="99"/>
        </w:tcBorders>
      </w:tcPr>
    </w:tblStylePr>
    <w:tblStylePr w:type="seCell">
      <w:tblPr/>
      <w:tcPr>
        <w:tcBorders>
          <w:top w:val="single" w:sz="4" w:space="0" w:color="F13F38" w:themeColor="accent1" w:themeTint="99"/>
        </w:tcBorders>
      </w:tcPr>
    </w:tblStylePr>
    <w:tblStylePr w:type="swCell">
      <w:tblPr/>
      <w:tcPr>
        <w:tcBorders>
          <w:top w:val="single" w:sz="4" w:space="0" w:color="F13F38" w:themeColor="accent1" w:themeTint="99"/>
        </w:tcBorders>
      </w:tcPr>
    </w:tblStylePr>
  </w:style>
  <w:style w:type="table" w:styleId="Gitternetztabelle7farbigAkzent2">
    <w:name w:val="Grid Table 7 Colorful Accent 2"/>
    <w:basedOn w:val="NormaleTabelle"/>
    <w:uiPriority w:val="52"/>
    <w:rsid w:val="000E6BBD"/>
    <w:pPr>
      <w:spacing w:after="0" w:line="240" w:lineRule="auto"/>
    </w:pPr>
    <w:rPr>
      <w:color w:val="000000" w:themeColor="accent2" w:themeShade="BF"/>
    </w:rPr>
    <w:tblPr>
      <w:tblStyleRowBandSize w:val="1"/>
      <w:tblStyleColBandSize w:val="1"/>
      <w:tblBorders>
        <w:top w:val="single" w:sz="4" w:space="0" w:color="666666" w:themeColor="accent2" w:themeTint="99"/>
        <w:left w:val="single" w:sz="4" w:space="0" w:color="666666" w:themeColor="accent2" w:themeTint="99"/>
        <w:bottom w:val="single" w:sz="4" w:space="0" w:color="666666" w:themeColor="accent2" w:themeTint="99"/>
        <w:right w:val="single" w:sz="4" w:space="0" w:color="666666" w:themeColor="accent2" w:themeTint="99"/>
        <w:insideH w:val="single" w:sz="4" w:space="0" w:color="666666" w:themeColor="accent2" w:themeTint="99"/>
        <w:insideV w:val="single" w:sz="4" w:space="0" w:color="66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2" w:themeFillTint="33"/>
      </w:tcPr>
    </w:tblStylePr>
    <w:tblStylePr w:type="band1Horz">
      <w:tblPr/>
      <w:tcPr>
        <w:shd w:val="clear" w:color="auto" w:fill="CCCCCC" w:themeFill="accent2" w:themeFillTint="33"/>
      </w:tcPr>
    </w:tblStylePr>
    <w:tblStylePr w:type="neCell">
      <w:tblPr/>
      <w:tcPr>
        <w:tcBorders>
          <w:bottom w:val="single" w:sz="4" w:space="0" w:color="666666" w:themeColor="accent2" w:themeTint="99"/>
        </w:tcBorders>
      </w:tcPr>
    </w:tblStylePr>
    <w:tblStylePr w:type="nwCell">
      <w:tblPr/>
      <w:tcPr>
        <w:tcBorders>
          <w:bottom w:val="single" w:sz="4" w:space="0" w:color="666666" w:themeColor="accent2" w:themeTint="99"/>
        </w:tcBorders>
      </w:tcPr>
    </w:tblStylePr>
    <w:tblStylePr w:type="seCell">
      <w:tblPr/>
      <w:tcPr>
        <w:tcBorders>
          <w:top w:val="single" w:sz="4" w:space="0" w:color="666666" w:themeColor="accent2" w:themeTint="99"/>
        </w:tcBorders>
      </w:tcPr>
    </w:tblStylePr>
    <w:tblStylePr w:type="swCell">
      <w:tblPr/>
      <w:tcPr>
        <w:tcBorders>
          <w:top w:val="single" w:sz="4" w:space="0" w:color="666666" w:themeColor="accent2" w:themeTint="99"/>
        </w:tcBorders>
      </w:tcPr>
    </w:tblStylePr>
  </w:style>
  <w:style w:type="table" w:styleId="Gitternetztabelle7farbigAkzent3">
    <w:name w:val="Grid Table 7 Colorful Accent 3"/>
    <w:basedOn w:val="NormaleTabelle"/>
    <w:uiPriority w:val="52"/>
    <w:rsid w:val="000E6BBD"/>
    <w:pPr>
      <w:spacing w:after="0" w:line="240" w:lineRule="auto"/>
    </w:pPr>
    <w:rPr>
      <w:color w:val="DE572A" w:themeColor="accent3" w:themeShade="BF"/>
    </w:rPr>
    <w:tblPr>
      <w:tblStyleRowBandSize w:val="1"/>
      <w:tblStyleColBandSize w:val="1"/>
      <w:tblBorders>
        <w:top w:val="single" w:sz="4" w:space="0" w:color="F2BEAD" w:themeColor="accent3" w:themeTint="99"/>
        <w:left w:val="single" w:sz="4" w:space="0" w:color="F2BEAD" w:themeColor="accent3" w:themeTint="99"/>
        <w:bottom w:val="single" w:sz="4" w:space="0" w:color="F2BEAD" w:themeColor="accent3" w:themeTint="99"/>
        <w:right w:val="single" w:sz="4" w:space="0" w:color="F2BEAD" w:themeColor="accent3" w:themeTint="99"/>
        <w:insideH w:val="single" w:sz="4" w:space="0" w:color="F2BEAD" w:themeColor="accent3" w:themeTint="99"/>
        <w:insideV w:val="single" w:sz="4" w:space="0" w:color="F2BEA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9E3" w:themeFill="accent3" w:themeFillTint="33"/>
      </w:tcPr>
    </w:tblStylePr>
    <w:tblStylePr w:type="band1Horz">
      <w:tblPr/>
      <w:tcPr>
        <w:shd w:val="clear" w:color="auto" w:fill="FAE9E3" w:themeFill="accent3" w:themeFillTint="33"/>
      </w:tcPr>
    </w:tblStylePr>
    <w:tblStylePr w:type="neCell">
      <w:tblPr/>
      <w:tcPr>
        <w:tcBorders>
          <w:bottom w:val="single" w:sz="4" w:space="0" w:color="F2BEAD" w:themeColor="accent3" w:themeTint="99"/>
        </w:tcBorders>
      </w:tcPr>
    </w:tblStylePr>
    <w:tblStylePr w:type="nwCell">
      <w:tblPr/>
      <w:tcPr>
        <w:tcBorders>
          <w:bottom w:val="single" w:sz="4" w:space="0" w:color="F2BEAD" w:themeColor="accent3" w:themeTint="99"/>
        </w:tcBorders>
      </w:tcPr>
    </w:tblStylePr>
    <w:tblStylePr w:type="seCell">
      <w:tblPr/>
      <w:tcPr>
        <w:tcBorders>
          <w:top w:val="single" w:sz="4" w:space="0" w:color="F2BEAD" w:themeColor="accent3" w:themeTint="99"/>
        </w:tcBorders>
      </w:tcPr>
    </w:tblStylePr>
    <w:tblStylePr w:type="swCell">
      <w:tblPr/>
      <w:tcPr>
        <w:tcBorders>
          <w:top w:val="single" w:sz="4" w:space="0" w:color="F2BEAD" w:themeColor="accent3" w:themeTint="99"/>
        </w:tcBorders>
      </w:tcPr>
    </w:tblStylePr>
  </w:style>
  <w:style w:type="table" w:styleId="Gitternetztabelle7farbigAkzent4">
    <w:name w:val="Grid Table 7 Colorful Accent 4"/>
    <w:basedOn w:val="NormaleTabelle"/>
    <w:uiPriority w:val="52"/>
    <w:rsid w:val="000E6BBD"/>
    <w:pPr>
      <w:spacing w:after="0" w:line="240" w:lineRule="auto"/>
    </w:pPr>
    <w:rPr>
      <w:color w:val="858585" w:themeColor="accent4" w:themeShade="BF"/>
    </w:rPr>
    <w:tblPr>
      <w:tblStyleRowBandSize w:val="1"/>
      <w:tblStyleColBandSize w:val="1"/>
      <w:tblBorders>
        <w:top w:val="single" w:sz="4" w:space="0" w:color="D0D0D0" w:themeColor="accent4" w:themeTint="99"/>
        <w:left w:val="single" w:sz="4" w:space="0" w:color="D0D0D0" w:themeColor="accent4" w:themeTint="99"/>
        <w:bottom w:val="single" w:sz="4" w:space="0" w:color="D0D0D0" w:themeColor="accent4" w:themeTint="99"/>
        <w:right w:val="single" w:sz="4" w:space="0" w:color="D0D0D0" w:themeColor="accent4" w:themeTint="99"/>
        <w:insideH w:val="single" w:sz="4" w:space="0" w:color="D0D0D0" w:themeColor="accent4" w:themeTint="99"/>
        <w:insideV w:val="single" w:sz="4" w:space="0" w:color="D0D0D0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4" w:themeFillTint="33"/>
      </w:tcPr>
    </w:tblStylePr>
    <w:tblStylePr w:type="band1Horz">
      <w:tblPr/>
      <w:tcPr>
        <w:shd w:val="clear" w:color="auto" w:fill="EFEFEF" w:themeFill="accent4" w:themeFillTint="33"/>
      </w:tcPr>
    </w:tblStylePr>
    <w:tblStylePr w:type="neCell">
      <w:tblPr/>
      <w:tcPr>
        <w:tcBorders>
          <w:bottom w:val="single" w:sz="4" w:space="0" w:color="D0D0D0" w:themeColor="accent4" w:themeTint="99"/>
        </w:tcBorders>
      </w:tcPr>
    </w:tblStylePr>
    <w:tblStylePr w:type="nwCell">
      <w:tblPr/>
      <w:tcPr>
        <w:tcBorders>
          <w:bottom w:val="single" w:sz="4" w:space="0" w:color="D0D0D0" w:themeColor="accent4" w:themeTint="99"/>
        </w:tcBorders>
      </w:tcPr>
    </w:tblStylePr>
    <w:tblStylePr w:type="seCell">
      <w:tblPr/>
      <w:tcPr>
        <w:tcBorders>
          <w:top w:val="single" w:sz="4" w:space="0" w:color="D0D0D0" w:themeColor="accent4" w:themeTint="99"/>
        </w:tcBorders>
      </w:tcPr>
    </w:tblStylePr>
    <w:tblStylePr w:type="swCell">
      <w:tblPr/>
      <w:tcPr>
        <w:tcBorders>
          <w:top w:val="single" w:sz="4" w:space="0" w:color="D0D0D0" w:themeColor="accent4" w:themeTint="99"/>
        </w:tcBorders>
      </w:tcPr>
    </w:tblStylePr>
  </w:style>
  <w:style w:type="table" w:styleId="Gitternetztabelle7farbigAkzent6">
    <w:name w:val="Grid Table 7 Colorful Accent 6"/>
    <w:basedOn w:val="NormaleTabelle"/>
    <w:uiPriority w:val="52"/>
    <w:rsid w:val="000E6BBD"/>
    <w:pPr>
      <w:spacing w:after="0" w:line="240" w:lineRule="auto"/>
    </w:pPr>
    <w:rPr>
      <w:color w:val="2B2A2A" w:themeColor="accent6" w:themeShade="BF"/>
    </w:rPr>
    <w:tblPr>
      <w:tblStyleRowBandSize w:val="1"/>
      <w:tblStyleColBandSize w:val="1"/>
      <w:tblBorders>
        <w:top w:val="single" w:sz="4" w:space="0" w:color="8A8686" w:themeColor="accent6" w:themeTint="99"/>
        <w:left w:val="single" w:sz="4" w:space="0" w:color="8A8686" w:themeColor="accent6" w:themeTint="99"/>
        <w:bottom w:val="single" w:sz="4" w:space="0" w:color="8A8686" w:themeColor="accent6" w:themeTint="99"/>
        <w:right w:val="single" w:sz="4" w:space="0" w:color="8A8686" w:themeColor="accent6" w:themeTint="99"/>
        <w:insideH w:val="single" w:sz="4" w:space="0" w:color="8A8686" w:themeColor="accent6" w:themeTint="99"/>
        <w:insideV w:val="single" w:sz="4" w:space="0" w:color="8A868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D6D6" w:themeFill="accent6" w:themeFillTint="33"/>
      </w:tcPr>
    </w:tblStylePr>
    <w:tblStylePr w:type="band1Horz">
      <w:tblPr/>
      <w:tcPr>
        <w:shd w:val="clear" w:color="auto" w:fill="D8D6D6" w:themeFill="accent6" w:themeFillTint="33"/>
      </w:tcPr>
    </w:tblStylePr>
    <w:tblStylePr w:type="neCell">
      <w:tblPr/>
      <w:tcPr>
        <w:tcBorders>
          <w:bottom w:val="single" w:sz="4" w:space="0" w:color="8A8686" w:themeColor="accent6" w:themeTint="99"/>
        </w:tcBorders>
      </w:tcPr>
    </w:tblStylePr>
    <w:tblStylePr w:type="nwCell">
      <w:tblPr/>
      <w:tcPr>
        <w:tcBorders>
          <w:bottom w:val="single" w:sz="4" w:space="0" w:color="8A8686" w:themeColor="accent6" w:themeTint="99"/>
        </w:tcBorders>
      </w:tcPr>
    </w:tblStylePr>
    <w:tblStylePr w:type="seCell">
      <w:tblPr/>
      <w:tcPr>
        <w:tcBorders>
          <w:top w:val="single" w:sz="4" w:space="0" w:color="8A8686" w:themeColor="accent6" w:themeTint="99"/>
        </w:tcBorders>
      </w:tcPr>
    </w:tblStylePr>
    <w:tblStylePr w:type="swCell">
      <w:tblPr/>
      <w:tcPr>
        <w:tcBorders>
          <w:top w:val="single" w:sz="4" w:space="0" w:color="8A8686" w:themeColor="accent6" w:themeTint="99"/>
        </w:tcBorders>
      </w:tcPr>
    </w:tblStylePr>
  </w:style>
  <w:style w:type="table" w:styleId="Gitternetztabelle6farbig">
    <w:name w:val="Grid Table 6 Colorful"/>
    <w:basedOn w:val="NormaleTabelle"/>
    <w:uiPriority w:val="51"/>
    <w:rsid w:val="000E6BB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7farbig">
    <w:name w:val="Grid Table 7 Colorful"/>
    <w:basedOn w:val="NormaleTabelle"/>
    <w:uiPriority w:val="52"/>
    <w:rsid w:val="000E6BB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Gruformel">
    <w:name w:val="Closing"/>
    <w:basedOn w:val="Standard"/>
    <w:link w:val="GruformelZchn"/>
    <w:uiPriority w:val="99"/>
    <w:semiHidden/>
    <w:rsid w:val="000E6BBD"/>
    <w:pPr>
      <w:spacing w:line="240" w:lineRule="auto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0E6BBD"/>
    <w:rPr>
      <w:rFonts w:ascii="Arial" w:hAnsi="Arial"/>
      <w:noProof w:val="0"/>
      <w:lang w:val="de-CH"/>
    </w:rPr>
  </w:style>
  <w:style w:type="table" w:styleId="HelleListe">
    <w:name w:val="Light List"/>
    <w:basedOn w:val="NormaleTabelle"/>
    <w:uiPriority w:val="61"/>
    <w:semiHidden/>
    <w:unhideWhenUsed/>
    <w:rsid w:val="000E6BB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semiHidden/>
    <w:unhideWhenUsed/>
    <w:rsid w:val="000E6BBD"/>
    <w:pPr>
      <w:spacing w:after="0" w:line="240" w:lineRule="auto"/>
    </w:pPr>
    <w:tblPr>
      <w:tblStyleRowBandSize w:val="1"/>
      <w:tblStyleColBandSize w:val="1"/>
      <w:tblBorders>
        <w:top w:val="single" w:sz="8" w:space="0" w:color="930F0A" w:themeColor="accent1"/>
        <w:left w:val="single" w:sz="8" w:space="0" w:color="930F0A" w:themeColor="accent1"/>
        <w:bottom w:val="single" w:sz="8" w:space="0" w:color="930F0A" w:themeColor="accent1"/>
        <w:right w:val="single" w:sz="8" w:space="0" w:color="930F0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0F0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0F0A" w:themeColor="accent1"/>
          <w:left w:val="single" w:sz="8" w:space="0" w:color="930F0A" w:themeColor="accent1"/>
          <w:bottom w:val="single" w:sz="8" w:space="0" w:color="930F0A" w:themeColor="accent1"/>
          <w:right w:val="single" w:sz="8" w:space="0" w:color="930F0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0F0A" w:themeColor="accent1"/>
          <w:left w:val="single" w:sz="8" w:space="0" w:color="930F0A" w:themeColor="accent1"/>
          <w:bottom w:val="single" w:sz="8" w:space="0" w:color="930F0A" w:themeColor="accent1"/>
          <w:right w:val="single" w:sz="8" w:space="0" w:color="930F0A" w:themeColor="accent1"/>
        </w:tcBorders>
      </w:tcPr>
    </w:tblStylePr>
    <w:tblStylePr w:type="band1Horz">
      <w:tblPr/>
      <w:tcPr>
        <w:tcBorders>
          <w:top w:val="single" w:sz="8" w:space="0" w:color="930F0A" w:themeColor="accent1"/>
          <w:left w:val="single" w:sz="8" w:space="0" w:color="930F0A" w:themeColor="accent1"/>
          <w:bottom w:val="single" w:sz="8" w:space="0" w:color="930F0A" w:themeColor="accent1"/>
          <w:right w:val="single" w:sz="8" w:space="0" w:color="930F0A" w:themeColor="accent1"/>
        </w:tcBorders>
      </w:tcPr>
    </w:tblStylePr>
  </w:style>
  <w:style w:type="table" w:styleId="HelleListe-Akzent2">
    <w:name w:val="Light List Accent 2"/>
    <w:basedOn w:val="NormaleTabelle"/>
    <w:uiPriority w:val="61"/>
    <w:semiHidden/>
    <w:unhideWhenUsed/>
    <w:rsid w:val="000E6BB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accent2"/>
        <w:left w:val="single" w:sz="8" w:space="0" w:color="000000" w:themeColor="accent2"/>
        <w:bottom w:val="single" w:sz="8" w:space="0" w:color="000000" w:themeColor="accent2"/>
        <w:right w:val="single" w:sz="8" w:space="0" w:color="0000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accent2"/>
          <w:left w:val="single" w:sz="8" w:space="0" w:color="000000" w:themeColor="accent2"/>
          <w:bottom w:val="single" w:sz="8" w:space="0" w:color="000000" w:themeColor="accent2"/>
          <w:right w:val="single" w:sz="8" w:space="0" w:color="00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accent2"/>
          <w:left w:val="single" w:sz="8" w:space="0" w:color="000000" w:themeColor="accent2"/>
          <w:bottom w:val="single" w:sz="8" w:space="0" w:color="000000" w:themeColor="accent2"/>
          <w:right w:val="single" w:sz="8" w:space="0" w:color="000000" w:themeColor="accent2"/>
        </w:tcBorders>
      </w:tcPr>
    </w:tblStylePr>
    <w:tblStylePr w:type="band1Horz">
      <w:tblPr/>
      <w:tcPr>
        <w:tcBorders>
          <w:top w:val="single" w:sz="8" w:space="0" w:color="000000" w:themeColor="accent2"/>
          <w:left w:val="single" w:sz="8" w:space="0" w:color="000000" w:themeColor="accent2"/>
          <w:bottom w:val="single" w:sz="8" w:space="0" w:color="000000" w:themeColor="accent2"/>
          <w:right w:val="single" w:sz="8" w:space="0" w:color="000000" w:themeColor="accent2"/>
        </w:tcBorders>
      </w:tcPr>
    </w:tblStylePr>
  </w:style>
  <w:style w:type="table" w:styleId="HelleListe-Akzent3">
    <w:name w:val="Light List Accent 3"/>
    <w:basedOn w:val="NormaleTabelle"/>
    <w:uiPriority w:val="61"/>
    <w:semiHidden/>
    <w:unhideWhenUsed/>
    <w:rsid w:val="000E6BBD"/>
    <w:pPr>
      <w:spacing w:after="0" w:line="240" w:lineRule="auto"/>
    </w:pPr>
    <w:tblPr>
      <w:tblStyleRowBandSize w:val="1"/>
      <w:tblStyleColBandSize w:val="1"/>
      <w:tblBorders>
        <w:top w:val="single" w:sz="8" w:space="0" w:color="EA9477" w:themeColor="accent3"/>
        <w:left w:val="single" w:sz="8" w:space="0" w:color="EA9477" w:themeColor="accent3"/>
        <w:bottom w:val="single" w:sz="8" w:space="0" w:color="EA9477" w:themeColor="accent3"/>
        <w:right w:val="single" w:sz="8" w:space="0" w:color="EA947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A947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9477" w:themeColor="accent3"/>
          <w:left w:val="single" w:sz="8" w:space="0" w:color="EA9477" w:themeColor="accent3"/>
          <w:bottom w:val="single" w:sz="8" w:space="0" w:color="EA9477" w:themeColor="accent3"/>
          <w:right w:val="single" w:sz="8" w:space="0" w:color="EA947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A9477" w:themeColor="accent3"/>
          <w:left w:val="single" w:sz="8" w:space="0" w:color="EA9477" w:themeColor="accent3"/>
          <w:bottom w:val="single" w:sz="8" w:space="0" w:color="EA9477" w:themeColor="accent3"/>
          <w:right w:val="single" w:sz="8" w:space="0" w:color="EA9477" w:themeColor="accent3"/>
        </w:tcBorders>
      </w:tcPr>
    </w:tblStylePr>
    <w:tblStylePr w:type="band1Horz">
      <w:tblPr/>
      <w:tcPr>
        <w:tcBorders>
          <w:top w:val="single" w:sz="8" w:space="0" w:color="EA9477" w:themeColor="accent3"/>
          <w:left w:val="single" w:sz="8" w:space="0" w:color="EA9477" w:themeColor="accent3"/>
          <w:bottom w:val="single" w:sz="8" w:space="0" w:color="EA9477" w:themeColor="accent3"/>
          <w:right w:val="single" w:sz="8" w:space="0" w:color="EA9477" w:themeColor="accent3"/>
        </w:tcBorders>
      </w:tcPr>
    </w:tblStylePr>
  </w:style>
  <w:style w:type="table" w:styleId="HelleListe-Akzent4">
    <w:name w:val="Light List Accent 4"/>
    <w:basedOn w:val="NormaleTabelle"/>
    <w:uiPriority w:val="61"/>
    <w:semiHidden/>
    <w:unhideWhenUsed/>
    <w:rsid w:val="000E6BBD"/>
    <w:pPr>
      <w:spacing w:after="0" w:line="240" w:lineRule="auto"/>
    </w:pPr>
    <w:tblPr>
      <w:tblStyleRowBandSize w:val="1"/>
      <w:tblStyleColBandSize w:val="1"/>
      <w:tblBorders>
        <w:top w:val="single" w:sz="8" w:space="0" w:color="B2B2B2" w:themeColor="accent4"/>
        <w:left w:val="single" w:sz="8" w:space="0" w:color="B2B2B2" w:themeColor="accent4"/>
        <w:bottom w:val="single" w:sz="8" w:space="0" w:color="B2B2B2" w:themeColor="accent4"/>
        <w:right w:val="single" w:sz="8" w:space="0" w:color="B2B2B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2B2B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B2B2" w:themeColor="accent4"/>
          <w:left w:val="single" w:sz="8" w:space="0" w:color="B2B2B2" w:themeColor="accent4"/>
          <w:bottom w:val="single" w:sz="8" w:space="0" w:color="B2B2B2" w:themeColor="accent4"/>
          <w:right w:val="single" w:sz="8" w:space="0" w:color="B2B2B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2B2B2" w:themeColor="accent4"/>
          <w:left w:val="single" w:sz="8" w:space="0" w:color="B2B2B2" w:themeColor="accent4"/>
          <w:bottom w:val="single" w:sz="8" w:space="0" w:color="B2B2B2" w:themeColor="accent4"/>
          <w:right w:val="single" w:sz="8" w:space="0" w:color="B2B2B2" w:themeColor="accent4"/>
        </w:tcBorders>
      </w:tcPr>
    </w:tblStylePr>
    <w:tblStylePr w:type="band1Horz">
      <w:tblPr/>
      <w:tcPr>
        <w:tcBorders>
          <w:top w:val="single" w:sz="8" w:space="0" w:color="B2B2B2" w:themeColor="accent4"/>
          <w:left w:val="single" w:sz="8" w:space="0" w:color="B2B2B2" w:themeColor="accent4"/>
          <w:bottom w:val="single" w:sz="8" w:space="0" w:color="B2B2B2" w:themeColor="accent4"/>
          <w:right w:val="single" w:sz="8" w:space="0" w:color="B2B2B2" w:themeColor="accent4"/>
        </w:tcBorders>
      </w:tcPr>
    </w:tblStylePr>
  </w:style>
  <w:style w:type="table" w:styleId="HelleListe-Akzent5">
    <w:name w:val="Light List Accent 5"/>
    <w:basedOn w:val="NormaleTabelle"/>
    <w:uiPriority w:val="61"/>
    <w:semiHidden/>
    <w:unhideWhenUsed/>
    <w:rsid w:val="000E6BBD"/>
    <w:pPr>
      <w:spacing w:after="0" w:line="240" w:lineRule="auto"/>
    </w:pPr>
    <w:tblPr>
      <w:tblStyleRowBandSize w:val="1"/>
      <w:tblStyleColBandSize w:val="1"/>
      <w:tblBorders>
        <w:top w:val="single" w:sz="8" w:space="0" w:color="BB5032" w:themeColor="accent5"/>
        <w:left w:val="single" w:sz="8" w:space="0" w:color="BB5032" w:themeColor="accent5"/>
        <w:bottom w:val="single" w:sz="8" w:space="0" w:color="BB5032" w:themeColor="accent5"/>
        <w:right w:val="single" w:sz="8" w:space="0" w:color="BB5032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B503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5032" w:themeColor="accent5"/>
          <w:left w:val="single" w:sz="8" w:space="0" w:color="BB5032" w:themeColor="accent5"/>
          <w:bottom w:val="single" w:sz="8" w:space="0" w:color="BB5032" w:themeColor="accent5"/>
          <w:right w:val="single" w:sz="8" w:space="0" w:color="BB503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B5032" w:themeColor="accent5"/>
          <w:left w:val="single" w:sz="8" w:space="0" w:color="BB5032" w:themeColor="accent5"/>
          <w:bottom w:val="single" w:sz="8" w:space="0" w:color="BB5032" w:themeColor="accent5"/>
          <w:right w:val="single" w:sz="8" w:space="0" w:color="BB5032" w:themeColor="accent5"/>
        </w:tcBorders>
      </w:tcPr>
    </w:tblStylePr>
    <w:tblStylePr w:type="band1Horz">
      <w:tblPr/>
      <w:tcPr>
        <w:tcBorders>
          <w:top w:val="single" w:sz="8" w:space="0" w:color="BB5032" w:themeColor="accent5"/>
          <w:left w:val="single" w:sz="8" w:space="0" w:color="BB5032" w:themeColor="accent5"/>
          <w:bottom w:val="single" w:sz="8" w:space="0" w:color="BB5032" w:themeColor="accent5"/>
          <w:right w:val="single" w:sz="8" w:space="0" w:color="BB5032" w:themeColor="accent5"/>
        </w:tcBorders>
      </w:tcPr>
    </w:tblStylePr>
  </w:style>
  <w:style w:type="table" w:styleId="HelleListe-Akzent6">
    <w:name w:val="Light List Accent 6"/>
    <w:basedOn w:val="NormaleTabelle"/>
    <w:uiPriority w:val="61"/>
    <w:semiHidden/>
    <w:unhideWhenUsed/>
    <w:rsid w:val="000E6BBD"/>
    <w:pPr>
      <w:spacing w:after="0" w:line="240" w:lineRule="auto"/>
    </w:pPr>
    <w:tblPr>
      <w:tblStyleRowBandSize w:val="1"/>
      <w:tblStyleColBandSize w:val="1"/>
      <w:tblBorders>
        <w:top w:val="single" w:sz="8" w:space="0" w:color="3A3838" w:themeColor="accent6"/>
        <w:left w:val="single" w:sz="8" w:space="0" w:color="3A3838" w:themeColor="accent6"/>
        <w:bottom w:val="single" w:sz="8" w:space="0" w:color="3A3838" w:themeColor="accent6"/>
        <w:right w:val="single" w:sz="8" w:space="0" w:color="3A383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A383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A3838" w:themeColor="accent6"/>
          <w:left w:val="single" w:sz="8" w:space="0" w:color="3A3838" w:themeColor="accent6"/>
          <w:bottom w:val="single" w:sz="8" w:space="0" w:color="3A3838" w:themeColor="accent6"/>
          <w:right w:val="single" w:sz="8" w:space="0" w:color="3A383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A3838" w:themeColor="accent6"/>
          <w:left w:val="single" w:sz="8" w:space="0" w:color="3A3838" w:themeColor="accent6"/>
          <w:bottom w:val="single" w:sz="8" w:space="0" w:color="3A3838" w:themeColor="accent6"/>
          <w:right w:val="single" w:sz="8" w:space="0" w:color="3A3838" w:themeColor="accent6"/>
        </w:tcBorders>
      </w:tcPr>
    </w:tblStylePr>
    <w:tblStylePr w:type="band1Horz">
      <w:tblPr/>
      <w:tcPr>
        <w:tcBorders>
          <w:top w:val="single" w:sz="8" w:space="0" w:color="3A3838" w:themeColor="accent6"/>
          <w:left w:val="single" w:sz="8" w:space="0" w:color="3A3838" w:themeColor="accent6"/>
          <w:bottom w:val="single" w:sz="8" w:space="0" w:color="3A3838" w:themeColor="accent6"/>
          <w:right w:val="single" w:sz="8" w:space="0" w:color="3A3838" w:themeColor="accent6"/>
        </w:tcBorders>
      </w:tcPr>
    </w:tblStylePr>
  </w:style>
  <w:style w:type="table" w:styleId="HelleSchattierung">
    <w:name w:val="Light Shading"/>
    <w:basedOn w:val="NormaleTabelle"/>
    <w:uiPriority w:val="60"/>
    <w:semiHidden/>
    <w:unhideWhenUsed/>
    <w:rsid w:val="000E6BB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semiHidden/>
    <w:unhideWhenUsed/>
    <w:rsid w:val="000E6BBD"/>
    <w:pPr>
      <w:spacing w:after="0" w:line="240" w:lineRule="auto"/>
    </w:pPr>
    <w:rPr>
      <w:color w:val="6D0B07" w:themeColor="accent1" w:themeShade="BF"/>
    </w:rPr>
    <w:tblPr>
      <w:tblStyleRowBandSize w:val="1"/>
      <w:tblStyleColBandSize w:val="1"/>
      <w:tblBorders>
        <w:top w:val="single" w:sz="8" w:space="0" w:color="930F0A" w:themeColor="accent1"/>
        <w:bottom w:val="single" w:sz="8" w:space="0" w:color="930F0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0F0A" w:themeColor="accent1"/>
          <w:left w:val="nil"/>
          <w:bottom w:val="single" w:sz="8" w:space="0" w:color="930F0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0F0A" w:themeColor="accent1"/>
          <w:left w:val="nil"/>
          <w:bottom w:val="single" w:sz="8" w:space="0" w:color="930F0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AFAD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AFAD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semiHidden/>
    <w:unhideWhenUsed/>
    <w:rsid w:val="000E6BBD"/>
    <w:pPr>
      <w:spacing w:after="0" w:line="240" w:lineRule="auto"/>
    </w:pPr>
    <w:rPr>
      <w:color w:val="000000" w:themeColor="accent2" w:themeShade="BF"/>
    </w:rPr>
    <w:tblPr>
      <w:tblStyleRowBandSize w:val="1"/>
      <w:tblStyleColBandSize w:val="1"/>
      <w:tblBorders>
        <w:top w:val="single" w:sz="8" w:space="0" w:color="000000" w:themeColor="accent2"/>
        <w:bottom w:val="single" w:sz="8" w:space="0" w:color="0000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2"/>
          <w:left w:val="nil"/>
          <w:bottom w:val="single" w:sz="8" w:space="0" w:color="0000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2"/>
          <w:left w:val="nil"/>
          <w:bottom w:val="single" w:sz="8" w:space="0" w:color="0000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semiHidden/>
    <w:unhideWhenUsed/>
    <w:rsid w:val="000E6BBD"/>
    <w:pPr>
      <w:spacing w:after="0" w:line="240" w:lineRule="auto"/>
    </w:pPr>
    <w:rPr>
      <w:color w:val="DE572A" w:themeColor="accent3" w:themeShade="BF"/>
    </w:rPr>
    <w:tblPr>
      <w:tblStyleRowBandSize w:val="1"/>
      <w:tblStyleColBandSize w:val="1"/>
      <w:tblBorders>
        <w:top w:val="single" w:sz="8" w:space="0" w:color="EA9477" w:themeColor="accent3"/>
        <w:bottom w:val="single" w:sz="8" w:space="0" w:color="EA947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A9477" w:themeColor="accent3"/>
          <w:left w:val="nil"/>
          <w:bottom w:val="single" w:sz="8" w:space="0" w:color="EA947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A9477" w:themeColor="accent3"/>
          <w:left w:val="nil"/>
          <w:bottom w:val="single" w:sz="8" w:space="0" w:color="EA947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4D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E4DD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semiHidden/>
    <w:unhideWhenUsed/>
    <w:rsid w:val="000E6BBD"/>
    <w:pPr>
      <w:spacing w:after="0" w:line="240" w:lineRule="auto"/>
    </w:pPr>
    <w:rPr>
      <w:color w:val="858585" w:themeColor="accent4" w:themeShade="BF"/>
    </w:rPr>
    <w:tblPr>
      <w:tblStyleRowBandSize w:val="1"/>
      <w:tblStyleColBandSize w:val="1"/>
      <w:tblBorders>
        <w:top w:val="single" w:sz="8" w:space="0" w:color="B2B2B2" w:themeColor="accent4"/>
        <w:bottom w:val="single" w:sz="8" w:space="0" w:color="B2B2B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4"/>
          <w:left w:val="nil"/>
          <w:bottom w:val="single" w:sz="8" w:space="0" w:color="B2B2B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4"/>
          <w:left w:val="nil"/>
          <w:bottom w:val="single" w:sz="8" w:space="0" w:color="B2B2B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semiHidden/>
    <w:unhideWhenUsed/>
    <w:rsid w:val="000E6BBD"/>
    <w:pPr>
      <w:spacing w:after="0" w:line="240" w:lineRule="auto"/>
    </w:pPr>
    <w:rPr>
      <w:color w:val="8B3B25" w:themeColor="accent5" w:themeShade="BF"/>
    </w:rPr>
    <w:tblPr>
      <w:tblStyleRowBandSize w:val="1"/>
      <w:tblStyleColBandSize w:val="1"/>
      <w:tblBorders>
        <w:top w:val="single" w:sz="8" w:space="0" w:color="BB5032" w:themeColor="accent5"/>
        <w:bottom w:val="single" w:sz="8" w:space="0" w:color="BB5032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B5032" w:themeColor="accent5"/>
          <w:left w:val="nil"/>
          <w:bottom w:val="single" w:sz="8" w:space="0" w:color="BB5032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B5032" w:themeColor="accent5"/>
          <w:left w:val="nil"/>
          <w:bottom w:val="single" w:sz="8" w:space="0" w:color="BB5032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D1C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D1C9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semiHidden/>
    <w:unhideWhenUsed/>
    <w:rsid w:val="000E6BBD"/>
    <w:pPr>
      <w:spacing w:after="0" w:line="240" w:lineRule="auto"/>
    </w:pPr>
    <w:rPr>
      <w:color w:val="2B2A2A" w:themeColor="accent6" w:themeShade="BF"/>
    </w:rPr>
    <w:tblPr>
      <w:tblStyleRowBandSize w:val="1"/>
      <w:tblStyleColBandSize w:val="1"/>
      <w:tblBorders>
        <w:top w:val="single" w:sz="8" w:space="0" w:color="3A3838" w:themeColor="accent6"/>
        <w:bottom w:val="single" w:sz="8" w:space="0" w:color="3A383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A3838" w:themeColor="accent6"/>
          <w:left w:val="nil"/>
          <w:bottom w:val="single" w:sz="8" w:space="0" w:color="3A383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A3838" w:themeColor="accent6"/>
          <w:left w:val="nil"/>
          <w:bottom w:val="single" w:sz="8" w:space="0" w:color="3A383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CDC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CDCD" w:themeFill="accent6" w:themeFillTint="3F"/>
      </w:tcPr>
    </w:tblStylePr>
  </w:style>
  <w:style w:type="table" w:styleId="HellesRaster">
    <w:name w:val="Light Grid"/>
    <w:basedOn w:val="NormaleTabelle"/>
    <w:uiPriority w:val="62"/>
    <w:semiHidden/>
    <w:unhideWhenUsed/>
    <w:rsid w:val="000E6BB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semiHidden/>
    <w:unhideWhenUsed/>
    <w:rsid w:val="000E6BBD"/>
    <w:pPr>
      <w:spacing w:after="0" w:line="240" w:lineRule="auto"/>
    </w:pPr>
    <w:tblPr>
      <w:tblStyleRowBandSize w:val="1"/>
      <w:tblStyleColBandSize w:val="1"/>
      <w:tblBorders>
        <w:top w:val="single" w:sz="8" w:space="0" w:color="930F0A" w:themeColor="accent1"/>
        <w:left w:val="single" w:sz="8" w:space="0" w:color="930F0A" w:themeColor="accent1"/>
        <w:bottom w:val="single" w:sz="8" w:space="0" w:color="930F0A" w:themeColor="accent1"/>
        <w:right w:val="single" w:sz="8" w:space="0" w:color="930F0A" w:themeColor="accent1"/>
        <w:insideH w:val="single" w:sz="8" w:space="0" w:color="930F0A" w:themeColor="accent1"/>
        <w:insideV w:val="single" w:sz="8" w:space="0" w:color="930F0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0F0A" w:themeColor="accent1"/>
          <w:left w:val="single" w:sz="8" w:space="0" w:color="930F0A" w:themeColor="accent1"/>
          <w:bottom w:val="single" w:sz="18" w:space="0" w:color="930F0A" w:themeColor="accent1"/>
          <w:right w:val="single" w:sz="8" w:space="0" w:color="930F0A" w:themeColor="accent1"/>
          <w:insideH w:val="nil"/>
          <w:insideV w:val="single" w:sz="8" w:space="0" w:color="930F0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0F0A" w:themeColor="accent1"/>
          <w:left w:val="single" w:sz="8" w:space="0" w:color="930F0A" w:themeColor="accent1"/>
          <w:bottom w:val="single" w:sz="8" w:space="0" w:color="930F0A" w:themeColor="accent1"/>
          <w:right w:val="single" w:sz="8" w:space="0" w:color="930F0A" w:themeColor="accent1"/>
          <w:insideH w:val="nil"/>
          <w:insideV w:val="single" w:sz="8" w:space="0" w:color="930F0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0F0A" w:themeColor="accent1"/>
          <w:left w:val="single" w:sz="8" w:space="0" w:color="930F0A" w:themeColor="accent1"/>
          <w:bottom w:val="single" w:sz="8" w:space="0" w:color="930F0A" w:themeColor="accent1"/>
          <w:right w:val="single" w:sz="8" w:space="0" w:color="930F0A" w:themeColor="accent1"/>
        </w:tcBorders>
      </w:tcPr>
    </w:tblStylePr>
    <w:tblStylePr w:type="band1Vert">
      <w:tblPr/>
      <w:tcPr>
        <w:tcBorders>
          <w:top w:val="single" w:sz="8" w:space="0" w:color="930F0A" w:themeColor="accent1"/>
          <w:left w:val="single" w:sz="8" w:space="0" w:color="930F0A" w:themeColor="accent1"/>
          <w:bottom w:val="single" w:sz="8" w:space="0" w:color="930F0A" w:themeColor="accent1"/>
          <w:right w:val="single" w:sz="8" w:space="0" w:color="930F0A" w:themeColor="accent1"/>
        </w:tcBorders>
        <w:shd w:val="clear" w:color="auto" w:fill="F9AFAD" w:themeFill="accent1" w:themeFillTint="3F"/>
      </w:tcPr>
    </w:tblStylePr>
    <w:tblStylePr w:type="band1Horz">
      <w:tblPr/>
      <w:tcPr>
        <w:tcBorders>
          <w:top w:val="single" w:sz="8" w:space="0" w:color="930F0A" w:themeColor="accent1"/>
          <w:left w:val="single" w:sz="8" w:space="0" w:color="930F0A" w:themeColor="accent1"/>
          <w:bottom w:val="single" w:sz="8" w:space="0" w:color="930F0A" w:themeColor="accent1"/>
          <w:right w:val="single" w:sz="8" w:space="0" w:color="930F0A" w:themeColor="accent1"/>
          <w:insideV w:val="single" w:sz="8" w:space="0" w:color="930F0A" w:themeColor="accent1"/>
        </w:tcBorders>
        <w:shd w:val="clear" w:color="auto" w:fill="F9AFAD" w:themeFill="accent1" w:themeFillTint="3F"/>
      </w:tcPr>
    </w:tblStylePr>
    <w:tblStylePr w:type="band2Horz">
      <w:tblPr/>
      <w:tcPr>
        <w:tcBorders>
          <w:top w:val="single" w:sz="8" w:space="0" w:color="930F0A" w:themeColor="accent1"/>
          <w:left w:val="single" w:sz="8" w:space="0" w:color="930F0A" w:themeColor="accent1"/>
          <w:bottom w:val="single" w:sz="8" w:space="0" w:color="930F0A" w:themeColor="accent1"/>
          <w:right w:val="single" w:sz="8" w:space="0" w:color="930F0A" w:themeColor="accent1"/>
          <w:insideV w:val="single" w:sz="8" w:space="0" w:color="930F0A" w:themeColor="accent1"/>
        </w:tcBorders>
      </w:tcPr>
    </w:tblStylePr>
  </w:style>
  <w:style w:type="table" w:styleId="HellesRaster-Akzent2">
    <w:name w:val="Light Grid Accent 2"/>
    <w:basedOn w:val="NormaleTabelle"/>
    <w:uiPriority w:val="62"/>
    <w:semiHidden/>
    <w:unhideWhenUsed/>
    <w:rsid w:val="000E6BB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accent2"/>
        <w:left w:val="single" w:sz="8" w:space="0" w:color="000000" w:themeColor="accent2"/>
        <w:bottom w:val="single" w:sz="8" w:space="0" w:color="000000" w:themeColor="accent2"/>
        <w:right w:val="single" w:sz="8" w:space="0" w:color="000000" w:themeColor="accent2"/>
        <w:insideH w:val="single" w:sz="8" w:space="0" w:color="000000" w:themeColor="accent2"/>
        <w:insideV w:val="single" w:sz="8" w:space="0" w:color="0000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accent2"/>
          <w:left w:val="single" w:sz="8" w:space="0" w:color="000000" w:themeColor="accent2"/>
          <w:bottom w:val="single" w:sz="18" w:space="0" w:color="000000" w:themeColor="accent2"/>
          <w:right w:val="single" w:sz="8" w:space="0" w:color="000000" w:themeColor="accent2"/>
          <w:insideH w:val="nil"/>
          <w:insideV w:val="single" w:sz="8" w:space="0" w:color="0000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accent2"/>
          <w:left w:val="single" w:sz="8" w:space="0" w:color="000000" w:themeColor="accent2"/>
          <w:bottom w:val="single" w:sz="8" w:space="0" w:color="000000" w:themeColor="accent2"/>
          <w:right w:val="single" w:sz="8" w:space="0" w:color="000000" w:themeColor="accent2"/>
          <w:insideH w:val="nil"/>
          <w:insideV w:val="single" w:sz="8" w:space="0" w:color="0000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accent2"/>
          <w:left w:val="single" w:sz="8" w:space="0" w:color="000000" w:themeColor="accent2"/>
          <w:bottom w:val="single" w:sz="8" w:space="0" w:color="000000" w:themeColor="accent2"/>
          <w:right w:val="single" w:sz="8" w:space="0" w:color="000000" w:themeColor="accent2"/>
        </w:tcBorders>
      </w:tcPr>
    </w:tblStylePr>
    <w:tblStylePr w:type="band1Vert">
      <w:tblPr/>
      <w:tcPr>
        <w:tcBorders>
          <w:top w:val="single" w:sz="8" w:space="0" w:color="000000" w:themeColor="accent2"/>
          <w:left w:val="single" w:sz="8" w:space="0" w:color="000000" w:themeColor="accent2"/>
          <w:bottom w:val="single" w:sz="8" w:space="0" w:color="000000" w:themeColor="accent2"/>
          <w:right w:val="single" w:sz="8" w:space="0" w:color="000000" w:themeColor="accent2"/>
        </w:tcBorders>
        <w:shd w:val="clear" w:color="auto" w:fill="C0C0C0" w:themeFill="accent2" w:themeFillTint="3F"/>
      </w:tcPr>
    </w:tblStylePr>
    <w:tblStylePr w:type="band1Horz">
      <w:tblPr/>
      <w:tcPr>
        <w:tcBorders>
          <w:top w:val="single" w:sz="8" w:space="0" w:color="000000" w:themeColor="accent2"/>
          <w:left w:val="single" w:sz="8" w:space="0" w:color="000000" w:themeColor="accent2"/>
          <w:bottom w:val="single" w:sz="8" w:space="0" w:color="000000" w:themeColor="accent2"/>
          <w:right w:val="single" w:sz="8" w:space="0" w:color="000000" w:themeColor="accent2"/>
          <w:insideV w:val="single" w:sz="8" w:space="0" w:color="000000" w:themeColor="accent2"/>
        </w:tcBorders>
        <w:shd w:val="clear" w:color="auto" w:fill="C0C0C0" w:themeFill="accent2" w:themeFillTint="3F"/>
      </w:tcPr>
    </w:tblStylePr>
    <w:tblStylePr w:type="band2Horz">
      <w:tblPr/>
      <w:tcPr>
        <w:tcBorders>
          <w:top w:val="single" w:sz="8" w:space="0" w:color="000000" w:themeColor="accent2"/>
          <w:left w:val="single" w:sz="8" w:space="0" w:color="000000" w:themeColor="accent2"/>
          <w:bottom w:val="single" w:sz="8" w:space="0" w:color="000000" w:themeColor="accent2"/>
          <w:right w:val="single" w:sz="8" w:space="0" w:color="000000" w:themeColor="accent2"/>
          <w:insideV w:val="single" w:sz="8" w:space="0" w:color="000000" w:themeColor="accent2"/>
        </w:tcBorders>
      </w:tcPr>
    </w:tblStylePr>
  </w:style>
  <w:style w:type="table" w:styleId="HellesRaster-Akzent3">
    <w:name w:val="Light Grid Accent 3"/>
    <w:basedOn w:val="NormaleTabelle"/>
    <w:uiPriority w:val="62"/>
    <w:semiHidden/>
    <w:unhideWhenUsed/>
    <w:rsid w:val="000E6BBD"/>
    <w:pPr>
      <w:spacing w:after="0" w:line="240" w:lineRule="auto"/>
    </w:pPr>
    <w:tblPr>
      <w:tblStyleRowBandSize w:val="1"/>
      <w:tblStyleColBandSize w:val="1"/>
      <w:tblBorders>
        <w:top w:val="single" w:sz="8" w:space="0" w:color="EA9477" w:themeColor="accent3"/>
        <w:left w:val="single" w:sz="8" w:space="0" w:color="EA9477" w:themeColor="accent3"/>
        <w:bottom w:val="single" w:sz="8" w:space="0" w:color="EA9477" w:themeColor="accent3"/>
        <w:right w:val="single" w:sz="8" w:space="0" w:color="EA9477" w:themeColor="accent3"/>
        <w:insideH w:val="single" w:sz="8" w:space="0" w:color="EA9477" w:themeColor="accent3"/>
        <w:insideV w:val="single" w:sz="8" w:space="0" w:color="EA947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A9477" w:themeColor="accent3"/>
          <w:left w:val="single" w:sz="8" w:space="0" w:color="EA9477" w:themeColor="accent3"/>
          <w:bottom w:val="single" w:sz="18" w:space="0" w:color="EA9477" w:themeColor="accent3"/>
          <w:right w:val="single" w:sz="8" w:space="0" w:color="EA9477" w:themeColor="accent3"/>
          <w:insideH w:val="nil"/>
          <w:insideV w:val="single" w:sz="8" w:space="0" w:color="EA947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A9477" w:themeColor="accent3"/>
          <w:left w:val="single" w:sz="8" w:space="0" w:color="EA9477" w:themeColor="accent3"/>
          <w:bottom w:val="single" w:sz="8" w:space="0" w:color="EA9477" w:themeColor="accent3"/>
          <w:right w:val="single" w:sz="8" w:space="0" w:color="EA9477" w:themeColor="accent3"/>
          <w:insideH w:val="nil"/>
          <w:insideV w:val="single" w:sz="8" w:space="0" w:color="EA947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A9477" w:themeColor="accent3"/>
          <w:left w:val="single" w:sz="8" w:space="0" w:color="EA9477" w:themeColor="accent3"/>
          <w:bottom w:val="single" w:sz="8" w:space="0" w:color="EA9477" w:themeColor="accent3"/>
          <w:right w:val="single" w:sz="8" w:space="0" w:color="EA9477" w:themeColor="accent3"/>
        </w:tcBorders>
      </w:tcPr>
    </w:tblStylePr>
    <w:tblStylePr w:type="band1Vert">
      <w:tblPr/>
      <w:tcPr>
        <w:tcBorders>
          <w:top w:val="single" w:sz="8" w:space="0" w:color="EA9477" w:themeColor="accent3"/>
          <w:left w:val="single" w:sz="8" w:space="0" w:color="EA9477" w:themeColor="accent3"/>
          <w:bottom w:val="single" w:sz="8" w:space="0" w:color="EA9477" w:themeColor="accent3"/>
          <w:right w:val="single" w:sz="8" w:space="0" w:color="EA9477" w:themeColor="accent3"/>
        </w:tcBorders>
        <w:shd w:val="clear" w:color="auto" w:fill="F9E4DD" w:themeFill="accent3" w:themeFillTint="3F"/>
      </w:tcPr>
    </w:tblStylePr>
    <w:tblStylePr w:type="band1Horz">
      <w:tblPr/>
      <w:tcPr>
        <w:tcBorders>
          <w:top w:val="single" w:sz="8" w:space="0" w:color="EA9477" w:themeColor="accent3"/>
          <w:left w:val="single" w:sz="8" w:space="0" w:color="EA9477" w:themeColor="accent3"/>
          <w:bottom w:val="single" w:sz="8" w:space="0" w:color="EA9477" w:themeColor="accent3"/>
          <w:right w:val="single" w:sz="8" w:space="0" w:color="EA9477" w:themeColor="accent3"/>
          <w:insideV w:val="single" w:sz="8" w:space="0" w:color="EA9477" w:themeColor="accent3"/>
        </w:tcBorders>
        <w:shd w:val="clear" w:color="auto" w:fill="F9E4DD" w:themeFill="accent3" w:themeFillTint="3F"/>
      </w:tcPr>
    </w:tblStylePr>
    <w:tblStylePr w:type="band2Horz">
      <w:tblPr/>
      <w:tcPr>
        <w:tcBorders>
          <w:top w:val="single" w:sz="8" w:space="0" w:color="EA9477" w:themeColor="accent3"/>
          <w:left w:val="single" w:sz="8" w:space="0" w:color="EA9477" w:themeColor="accent3"/>
          <w:bottom w:val="single" w:sz="8" w:space="0" w:color="EA9477" w:themeColor="accent3"/>
          <w:right w:val="single" w:sz="8" w:space="0" w:color="EA9477" w:themeColor="accent3"/>
          <w:insideV w:val="single" w:sz="8" w:space="0" w:color="EA9477" w:themeColor="accent3"/>
        </w:tcBorders>
      </w:tcPr>
    </w:tblStylePr>
  </w:style>
  <w:style w:type="table" w:styleId="HellesRaster-Akzent4">
    <w:name w:val="Light Grid Accent 4"/>
    <w:basedOn w:val="NormaleTabelle"/>
    <w:uiPriority w:val="62"/>
    <w:semiHidden/>
    <w:unhideWhenUsed/>
    <w:rsid w:val="000E6BBD"/>
    <w:pPr>
      <w:spacing w:after="0" w:line="240" w:lineRule="auto"/>
    </w:pPr>
    <w:tblPr>
      <w:tblStyleRowBandSize w:val="1"/>
      <w:tblStyleColBandSize w:val="1"/>
      <w:tblBorders>
        <w:top w:val="single" w:sz="8" w:space="0" w:color="B2B2B2" w:themeColor="accent4"/>
        <w:left w:val="single" w:sz="8" w:space="0" w:color="B2B2B2" w:themeColor="accent4"/>
        <w:bottom w:val="single" w:sz="8" w:space="0" w:color="B2B2B2" w:themeColor="accent4"/>
        <w:right w:val="single" w:sz="8" w:space="0" w:color="B2B2B2" w:themeColor="accent4"/>
        <w:insideH w:val="single" w:sz="8" w:space="0" w:color="B2B2B2" w:themeColor="accent4"/>
        <w:insideV w:val="single" w:sz="8" w:space="0" w:color="B2B2B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4"/>
          <w:left w:val="single" w:sz="8" w:space="0" w:color="B2B2B2" w:themeColor="accent4"/>
          <w:bottom w:val="single" w:sz="18" w:space="0" w:color="B2B2B2" w:themeColor="accent4"/>
          <w:right w:val="single" w:sz="8" w:space="0" w:color="B2B2B2" w:themeColor="accent4"/>
          <w:insideH w:val="nil"/>
          <w:insideV w:val="single" w:sz="8" w:space="0" w:color="B2B2B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B2B2" w:themeColor="accent4"/>
          <w:left w:val="single" w:sz="8" w:space="0" w:color="B2B2B2" w:themeColor="accent4"/>
          <w:bottom w:val="single" w:sz="8" w:space="0" w:color="B2B2B2" w:themeColor="accent4"/>
          <w:right w:val="single" w:sz="8" w:space="0" w:color="B2B2B2" w:themeColor="accent4"/>
          <w:insideH w:val="nil"/>
          <w:insideV w:val="single" w:sz="8" w:space="0" w:color="B2B2B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4"/>
          <w:left w:val="single" w:sz="8" w:space="0" w:color="B2B2B2" w:themeColor="accent4"/>
          <w:bottom w:val="single" w:sz="8" w:space="0" w:color="B2B2B2" w:themeColor="accent4"/>
          <w:right w:val="single" w:sz="8" w:space="0" w:color="B2B2B2" w:themeColor="accent4"/>
        </w:tcBorders>
      </w:tcPr>
    </w:tblStylePr>
    <w:tblStylePr w:type="band1Vert">
      <w:tblPr/>
      <w:tcPr>
        <w:tcBorders>
          <w:top w:val="single" w:sz="8" w:space="0" w:color="B2B2B2" w:themeColor="accent4"/>
          <w:left w:val="single" w:sz="8" w:space="0" w:color="B2B2B2" w:themeColor="accent4"/>
          <w:bottom w:val="single" w:sz="8" w:space="0" w:color="B2B2B2" w:themeColor="accent4"/>
          <w:right w:val="single" w:sz="8" w:space="0" w:color="B2B2B2" w:themeColor="accent4"/>
        </w:tcBorders>
        <w:shd w:val="clear" w:color="auto" w:fill="EBEBEB" w:themeFill="accent4" w:themeFillTint="3F"/>
      </w:tcPr>
    </w:tblStylePr>
    <w:tblStylePr w:type="band1Horz">
      <w:tblPr/>
      <w:tcPr>
        <w:tcBorders>
          <w:top w:val="single" w:sz="8" w:space="0" w:color="B2B2B2" w:themeColor="accent4"/>
          <w:left w:val="single" w:sz="8" w:space="0" w:color="B2B2B2" w:themeColor="accent4"/>
          <w:bottom w:val="single" w:sz="8" w:space="0" w:color="B2B2B2" w:themeColor="accent4"/>
          <w:right w:val="single" w:sz="8" w:space="0" w:color="B2B2B2" w:themeColor="accent4"/>
          <w:insideV w:val="single" w:sz="8" w:space="0" w:color="B2B2B2" w:themeColor="accent4"/>
        </w:tcBorders>
        <w:shd w:val="clear" w:color="auto" w:fill="EBEBEB" w:themeFill="accent4" w:themeFillTint="3F"/>
      </w:tcPr>
    </w:tblStylePr>
    <w:tblStylePr w:type="band2Horz">
      <w:tblPr/>
      <w:tcPr>
        <w:tcBorders>
          <w:top w:val="single" w:sz="8" w:space="0" w:color="B2B2B2" w:themeColor="accent4"/>
          <w:left w:val="single" w:sz="8" w:space="0" w:color="B2B2B2" w:themeColor="accent4"/>
          <w:bottom w:val="single" w:sz="8" w:space="0" w:color="B2B2B2" w:themeColor="accent4"/>
          <w:right w:val="single" w:sz="8" w:space="0" w:color="B2B2B2" w:themeColor="accent4"/>
          <w:insideV w:val="single" w:sz="8" w:space="0" w:color="B2B2B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semiHidden/>
    <w:unhideWhenUsed/>
    <w:rsid w:val="000E6BBD"/>
    <w:pPr>
      <w:spacing w:after="0" w:line="240" w:lineRule="auto"/>
    </w:pPr>
    <w:tblPr>
      <w:tblStyleRowBandSize w:val="1"/>
      <w:tblStyleColBandSize w:val="1"/>
      <w:tblBorders>
        <w:top w:val="single" w:sz="8" w:space="0" w:color="BB5032" w:themeColor="accent5"/>
        <w:left w:val="single" w:sz="8" w:space="0" w:color="BB5032" w:themeColor="accent5"/>
        <w:bottom w:val="single" w:sz="8" w:space="0" w:color="BB5032" w:themeColor="accent5"/>
        <w:right w:val="single" w:sz="8" w:space="0" w:color="BB5032" w:themeColor="accent5"/>
        <w:insideH w:val="single" w:sz="8" w:space="0" w:color="BB5032" w:themeColor="accent5"/>
        <w:insideV w:val="single" w:sz="8" w:space="0" w:color="BB5032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B5032" w:themeColor="accent5"/>
          <w:left w:val="single" w:sz="8" w:space="0" w:color="BB5032" w:themeColor="accent5"/>
          <w:bottom w:val="single" w:sz="18" w:space="0" w:color="BB5032" w:themeColor="accent5"/>
          <w:right w:val="single" w:sz="8" w:space="0" w:color="BB5032" w:themeColor="accent5"/>
          <w:insideH w:val="nil"/>
          <w:insideV w:val="single" w:sz="8" w:space="0" w:color="BB5032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B5032" w:themeColor="accent5"/>
          <w:left w:val="single" w:sz="8" w:space="0" w:color="BB5032" w:themeColor="accent5"/>
          <w:bottom w:val="single" w:sz="8" w:space="0" w:color="BB5032" w:themeColor="accent5"/>
          <w:right w:val="single" w:sz="8" w:space="0" w:color="BB5032" w:themeColor="accent5"/>
          <w:insideH w:val="nil"/>
          <w:insideV w:val="single" w:sz="8" w:space="0" w:color="BB5032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B5032" w:themeColor="accent5"/>
          <w:left w:val="single" w:sz="8" w:space="0" w:color="BB5032" w:themeColor="accent5"/>
          <w:bottom w:val="single" w:sz="8" w:space="0" w:color="BB5032" w:themeColor="accent5"/>
          <w:right w:val="single" w:sz="8" w:space="0" w:color="BB5032" w:themeColor="accent5"/>
        </w:tcBorders>
      </w:tcPr>
    </w:tblStylePr>
    <w:tblStylePr w:type="band1Vert">
      <w:tblPr/>
      <w:tcPr>
        <w:tcBorders>
          <w:top w:val="single" w:sz="8" w:space="0" w:color="BB5032" w:themeColor="accent5"/>
          <w:left w:val="single" w:sz="8" w:space="0" w:color="BB5032" w:themeColor="accent5"/>
          <w:bottom w:val="single" w:sz="8" w:space="0" w:color="BB5032" w:themeColor="accent5"/>
          <w:right w:val="single" w:sz="8" w:space="0" w:color="BB5032" w:themeColor="accent5"/>
        </w:tcBorders>
        <w:shd w:val="clear" w:color="auto" w:fill="F0D1C9" w:themeFill="accent5" w:themeFillTint="3F"/>
      </w:tcPr>
    </w:tblStylePr>
    <w:tblStylePr w:type="band1Horz">
      <w:tblPr/>
      <w:tcPr>
        <w:tcBorders>
          <w:top w:val="single" w:sz="8" w:space="0" w:color="BB5032" w:themeColor="accent5"/>
          <w:left w:val="single" w:sz="8" w:space="0" w:color="BB5032" w:themeColor="accent5"/>
          <w:bottom w:val="single" w:sz="8" w:space="0" w:color="BB5032" w:themeColor="accent5"/>
          <w:right w:val="single" w:sz="8" w:space="0" w:color="BB5032" w:themeColor="accent5"/>
          <w:insideV w:val="single" w:sz="8" w:space="0" w:color="BB5032" w:themeColor="accent5"/>
        </w:tcBorders>
        <w:shd w:val="clear" w:color="auto" w:fill="F0D1C9" w:themeFill="accent5" w:themeFillTint="3F"/>
      </w:tcPr>
    </w:tblStylePr>
    <w:tblStylePr w:type="band2Horz">
      <w:tblPr/>
      <w:tcPr>
        <w:tcBorders>
          <w:top w:val="single" w:sz="8" w:space="0" w:color="BB5032" w:themeColor="accent5"/>
          <w:left w:val="single" w:sz="8" w:space="0" w:color="BB5032" w:themeColor="accent5"/>
          <w:bottom w:val="single" w:sz="8" w:space="0" w:color="BB5032" w:themeColor="accent5"/>
          <w:right w:val="single" w:sz="8" w:space="0" w:color="BB5032" w:themeColor="accent5"/>
          <w:insideV w:val="single" w:sz="8" w:space="0" w:color="BB5032" w:themeColor="accent5"/>
        </w:tcBorders>
      </w:tcPr>
    </w:tblStylePr>
  </w:style>
  <w:style w:type="table" w:styleId="HellesRaster-Akzent6">
    <w:name w:val="Light Grid Accent 6"/>
    <w:basedOn w:val="NormaleTabelle"/>
    <w:uiPriority w:val="62"/>
    <w:semiHidden/>
    <w:unhideWhenUsed/>
    <w:rsid w:val="000E6BBD"/>
    <w:pPr>
      <w:spacing w:after="0" w:line="240" w:lineRule="auto"/>
    </w:pPr>
    <w:tblPr>
      <w:tblStyleRowBandSize w:val="1"/>
      <w:tblStyleColBandSize w:val="1"/>
      <w:tblBorders>
        <w:top w:val="single" w:sz="8" w:space="0" w:color="3A3838" w:themeColor="accent6"/>
        <w:left w:val="single" w:sz="8" w:space="0" w:color="3A3838" w:themeColor="accent6"/>
        <w:bottom w:val="single" w:sz="8" w:space="0" w:color="3A3838" w:themeColor="accent6"/>
        <w:right w:val="single" w:sz="8" w:space="0" w:color="3A3838" w:themeColor="accent6"/>
        <w:insideH w:val="single" w:sz="8" w:space="0" w:color="3A3838" w:themeColor="accent6"/>
        <w:insideV w:val="single" w:sz="8" w:space="0" w:color="3A383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A3838" w:themeColor="accent6"/>
          <w:left w:val="single" w:sz="8" w:space="0" w:color="3A3838" w:themeColor="accent6"/>
          <w:bottom w:val="single" w:sz="18" w:space="0" w:color="3A3838" w:themeColor="accent6"/>
          <w:right w:val="single" w:sz="8" w:space="0" w:color="3A3838" w:themeColor="accent6"/>
          <w:insideH w:val="nil"/>
          <w:insideV w:val="single" w:sz="8" w:space="0" w:color="3A383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A3838" w:themeColor="accent6"/>
          <w:left w:val="single" w:sz="8" w:space="0" w:color="3A3838" w:themeColor="accent6"/>
          <w:bottom w:val="single" w:sz="8" w:space="0" w:color="3A3838" w:themeColor="accent6"/>
          <w:right w:val="single" w:sz="8" w:space="0" w:color="3A3838" w:themeColor="accent6"/>
          <w:insideH w:val="nil"/>
          <w:insideV w:val="single" w:sz="8" w:space="0" w:color="3A383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A3838" w:themeColor="accent6"/>
          <w:left w:val="single" w:sz="8" w:space="0" w:color="3A3838" w:themeColor="accent6"/>
          <w:bottom w:val="single" w:sz="8" w:space="0" w:color="3A3838" w:themeColor="accent6"/>
          <w:right w:val="single" w:sz="8" w:space="0" w:color="3A3838" w:themeColor="accent6"/>
        </w:tcBorders>
      </w:tcPr>
    </w:tblStylePr>
    <w:tblStylePr w:type="band1Vert">
      <w:tblPr/>
      <w:tcPr>
        <w:tcBorders>
          <w:top w:val="single" w:sz="8" w:space="0" w:color="3A3838" w:themeColor="accent6"/>
          <w:left w:val="single" w:sz="8" w:space="0" w:color="3A3838" w:themeColor="accent6"/>
          <w:bottom w:val="single" w:sz="8" w:space="0" w:color="3A3838" w:themeColor="accent6"/>
          <w:right w:val="single" w:sz="8" w:space="0" w:color="3A3838" w:themeColor="accent6"/>
        </w:tcBorders>
        <w:shd w:val="clear" w:color="auto" w:fill="CECDCD" w:themeFill="accent6" w:themeFillTint="3F"/>
      </w:tcPr>
    </w:tblStylePr>
    <w:tblStylePr w:type="band1Horz">
      <w:tblPr/>
      <w:tcPr>
        <w:tcBorders>
          <w:top w:val="single" w:sz="8" w:space="0" w:color="3A3838" w:themeColor="accent6"/>
          <w:left w:val="single" w:sz="8" w:space="0" w:color="3A3838" w:themeColor="accent6"/>
          <w:bottom w:val="single" w:sz="8" w:space="0" w:color="3A3838" w:themeColor="accent6"/>
          <w:right w:val="single" w:sz="8" w:space="0" w:color="3A3838" w:themeColor="accent6"/>
          <w:insideV w:val="single" w:sz="8" w:space="0" w:color="3A3838" w:themeColor="accent6"/>
        </w:tcBorders>
        <w:shd w:val="clear" w:color="auto" w:fill="CECDCD" w:themeFill="accent6" w:themeFillTint="3F"/>
      </w:tcPr>
    </w:tblStylePr>
    <w:tblStylePr w:type="band2Horz">
      <w:tblPr/>
      <w:tcPr>
        <w:tcBorders>
          <w:top w:val="single" w:sz="8" w:space="0" w:color="3A3838" w:themeColor="accent6"/>
          <w:left w:val="single" w:sz="8" w:space="0" w:color="3A3838" w:themeColor="accent6"/>
          <w:bottom w:val="single" w:sz="8" w:space="0" w:color="3A3838" w:themeColor="accent6"/>
          <w:right w:val="single" w:sz="8" w:space="0" w:color="3A3838" w:themeColor="accent6"/>
          <w:insideV w:val="single" w:sz="8" w:space="0" w:color="3A3838" w:themeColor="accent6"/>
        </w:tcBorders>
      </w:tcPr>
    </w:tblStylePr>
  </w:style>
  <w:style w:type="paragraph" w:styleId="HTMLAdresse">
    <w:name w:val="HTML Address"/>
    <w:basedOn w:val="Standard"/>
    <w:link w:val="HTMLAdresseZchn"/>
    <w:uiPriority w:val="99"/>
    <w:semiHidden/>
    <w:rsid w:val="000E6BBD"/>
    <w:pPr>
      <w:spacing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0E6BBD"/>
    <w:rPr>
      <w:rFonts w:ascii="Arial" w:hAnsi="Arial"/>
      <w:i/>
      <w:iCs/>
      <w:noProof w:val="0"/>
      <w:lang w:val="de-CH"/>
    </w:rPr>
  </w:style>
  <w:style w:type="character" w:styleId="HTMLAkronym">
    <w:name w:val="HTML Acronym"/>
    <w:basedOn w:val="Absatz-Standardschriftart"/>
    <w:uiPriority w:val="99"/>
    <w:semiHidden/>
    <w:rsid w:val="000E6BBD"/>
    <w:rPr>
      <w:noProof w:val="0"/>
      <w:lang w:val="de-CH"/>
    </w:rPr>
  </w:style>
  <w:style w:type="character" w:styleId="HTMLBeispiel">
    <w:name w:val="HTML Sample"/>
    <w:basedOn w:val="Absatz-Standardschriftart"/>
    <w:uiPriority w:val="99"/>
    <w:semiHidden/>
    <w:rsid w:val="000E6BBD"/>
    <w:rPr>
      <w:rFonts w:ascii="Consolas" w:hAnsi="Consolas" w:cs="Consolas"/>
      <w:noProof w:val="0"/>
      <w:sz w:val="24"/>
      <w:szCs w:val="24"/>
      <w:lang w:val="de-CH"/>
    </w:rPr>
  </w:style>
  <w:style w:type="character" w:styleId="HTMLCode">
    <w:name w:val="HTML Code"/>
    <w:basedOn w:val="Absatz-Standardschriftart"/>
    <w:uiPriority w:val="99"/>
    <w:semiHidden/>
    <w:rsid w:val="000E6BBD"/>
    <w:rPr>
      <w:rFonts w:ascii="Consolas" w:hAnsi="Consolas" w:cs="Consolas"/>
      <w:noProof w:val="0"/>
      <w:sz w:val="20"/>
      <w:szCs w:val="20"/>
      <w:lang w:val="de-CH"/>
    </w:rPr>
  </w:style>
  <w:style w:type="character" w:styleId="HTMLDefinition">
    <w:name w:val="HTML Definition"/>
    <w:basedOn w:val="Absatz-Standardschriftart"/>
    <w:uiPriority w:val="99"/>
    <w:semiHidden/>
    <w:rsid w:val="000E6BBD"/>
    <w:rPr>
      <w:i/>
      <w:iCs/>
      <w:noProof w:val="0"/>
      <w:lang w:val="de-CH"/>
    </w:rPr>
  </w:style>
  <w:style w:type="character" w:styleId="HTMLSchreibmaschine">
    <w:name w:val="HTML Typewriter"/>
    <w:basedOn w:val="Absatz-Standardschriftart"/>
    <w:uiPriority w:val="99"/>
    <w:semiHidden/>
    <w:rsid w:val="000E6BBD"/>
    <w:rPr>
      <w:rFonts w:ascii="Consolas" w:hAnsi="Consolas" w:cs="Consolas"/>
      <w:noProof w:val="0"/>
      <w:sz w:val="20"/>
      <w:szCs w:val="20"/>
      <w:lang w:val="de-CH"/>
    </w:rPr>
  </w:style>
  <w:style w:type="character" w:styleId="HTMLTastatur">
    <w:name w:val="HTML Keyboard"/>
    <w:basedOn w:val="Absatz-Standardschriftart"/>
    <w:uiPriority w:val="99"/>
    <w:semiHidden/>
    <w:rsid w:val="000E6BBD"/>
    <w:rPr>
      <w:rFonts w:ascii="Consolas" w:hAnsi="Consolas" w:cs="Consolas"/>
      <w:noProof w:val="0"/>
      <w:sz w:val="20"/>
      <w:szCs w:val="20"/>
      <w:lang w:val="de-CH"/>
    </w:rPr>
  </w:style>
  <w:style w:type="character" w:styleId="HTMLVariable">
    <w:name w:val="HTML Variable"/>
    <w:basedOn w:val="Absatz-Standardschriftart"/>
    <w:uiPriority w:val="99"/>
    <w:semiHidden/>
    <w:rsid w:val="000E6BBD"/>
    <w:rPr>
      <w:i/>
      <w:iCs/>
      <w:noProof w:val="0"/>
      <w:lang w:val="de-CH"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0E6BBD"/>
    <w:pPr>
      <w:spacing w:line="240" w:lineRule="auto"/>
    </w:pPr>
    <w:rPr>
      <w:rFonts w:ascii="Consolas" w:hAnsi="Consolas" w:cs="Consolas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0E6BBD"/>
    <w:rPr>
      <w:rFonts w:ascii="Consolas" w:hAnsi="Consolas" w:cs="Consolas"/>
      <w:noProof w:val="0"/>
      <w:lang w:val="de-CH"/>
    </w:rPr>
  </w:style>
  <w:style w:type="character" w:styleId="HTMLZitat">
    <w:name w:val="HTML Cite"/>
    <w:basedOn w:val="Absatz-Standardschriftart"/>
    <w:uiPriority w:val="99"/>
    <w:semiHidden/>
    <w:rsid w:val="000E6BBD"/>
    <w:rPr>
      <w:i/>
      <w:iCs/>
      <w:noProof w:val="0"/>
      <w:lang w:val="de-CH"/>
    </w:rPr>
  </w:style>
  <w:style w:type="paragraph" w:styleId="Index2">
    <w:name w:val="index 2"/>
    <w:basedOn w:val="Standard"/>
    <w:next w:val="Standard"/>
    <w:autoRedefine/>
    <w:uiPriority w:val="99"/>
    <w:semiHidden/>
    <w:rsid w:val="000E6BBD"/>
    <w:pPr>
      <w:spacing w:line="240" w:lineRule="auto"/>
      <w:ind w:left="400" w:hanging="200"/>
    </w:pPr>
  </w:style>
  <w:style w:type="paragraph" w:styleId="Index3">
    <w:name w:val="index 3"/>
    <w:basedOn w:val="Standard"/>
    <w:next w:val="Standard"/>
    <w:autoRedefine/>
    <w:uiPriority w:val="99"/>
    <w:semiHidden/>
    <w:rsid w:val="000E6BBD"/>
    <w:pPr>
      <w:spacing w:line="240" w:lineRule="auto"/>
      <w:ind w:left="600" w:hanging="200"/>
    </w:pPr>
  </w:style>
  <w:style w:type="paragraph" w:styleId="Index4">
    <w:name w:val="index 4"/>
    <w:basedOn w:val="Standard"/>
    <w:next w:val="Standard"/>
    <w:autoRedefine/>
    <w:uiPriority w:val="99"/>
    <w:semiHidden/>
    <w:rsid w:val="000E6BBD"/>
    <w:pPr>
      <w:spacing w:line="240" w:lineRule="auto"/>
      <w:ind w:left="800" w:hanging="200"/>
    </w:pPr>
  </w:style>
  <w:style w:type="paragraph" w:styleId="Index5">
    <w:name w:val="index 5"/>
    <w:basedOn w:val="Standard"/>
    <w:next w:val="Standard"/>
    <w:autoRedefine/>
    <w:uiPriority w:val="99"/>
    <w:semiHidden/>
    <w:rsid w:val="000E6BBD"/>
    <w:pPr>
      <w:spacing w:line="240" w:lineRule="auto"/>
      <w:ind w:left="1000" w:hanging="200"/>
    </w:pPr>
  </w:style>
  <w:style w:type="paragraph" w:styleId="Index6">
    <w:name w:val="index 6"/>
    <w:basedOn w:val="Standard"/>
    <w:next w:val="Standard"/>
    <w:autoRedefine/>
    <w:uiPriority w:val="99"/>
    <w:semiHidden/>
    <w:rsid w:val="000E6BBD"/>
    <w:pPr>
      <w:spacing w:line="240" w:lineRule="auto"/>
      <w:ind w:left="1200" w:hanging="200"/>
    </w:pPr>
  </w:style>
  <w:style w:type="paragraph" w:styleId="Index7">
    <w:name w:val="index 7"/>
    <w:basedOn w:val="Standard"/>
    <w:next w:val="Standard"/>
    <w:autoRedefine/>
    <w:uiPriority w:val="99"/>
    <w:semiHidden/>
    <w:rsid w:val="000E6BBD"/>
    <w:pPr>
      <w:spacing w:line="240" w:lineRule="auto"/>
      <w:ind w:left="1400" w:hanging="200"/>
    </w:pPr>
  </w:style>
  <w:style w:type="paragraph" w:styleId="Index8">
    <w:name w:val="index 8"/>
    <w:basedOn w:val="Standard"/>
    <w:next w:val="Standard"/>
    <w:autoRedefine/>
    <w:uiPriority w:val="99"/>
    <w:semiHidden/>
    <w:rsid w:val="000E6BBD"/>
    <w:pPr>
      <w:spacing w:line="240" w:lineRule="auto"/>
      <w:ind w:left="1600" w:hanging="200"/>
    </w:pPr>
  </w:style>
  <w:style w:type="paragraph" w:styleId="Indexberschrift">
    <w:name w:val="index heading"/>
    <w:basedOn w:val="Standard"/>
    <w:next w:val="Index1"/>
    <w:uiPriority w:val="99"/>
    <w:semiHidden/>
    <w:rsid w:val="000E6BBD"/>
    <w:rPr>
      <w:rFonts w:asciiTheme="majorHAnsi" w:eastAsiaTheme="majorEastAsia" w:hAnsiTheme="majorHAnsi" w:cstheme="majorBidi"/>
      <w:b/>
      <w:bCs/>
    </w:rPr>
  </w:style>
  <w:style w:type="paragraph" w:styleId="Inhaltsverzeichnisberschrift">
    <w:name w:val="TOC Heading"/>
    <w:basedOn w:val="berschrift1"/>
    <w:next w:val="Standard"/>
    <w:uiPriority w:val="39"/>
    <w:semiHidden/>
    <w:qFormat/>
    <w:rsid w:val="000E6BBD"/>
    <w:pPr>
      <w:keepLines/>
      <w:spacing w:before="240" w:line="259" w:lineRule="auto"/>
      <w:outlineLvl w:val="9"/>
    </w:pPr>
    <w:rPr>
      <w:rFonts w:asciiTheme="majorHAnsi" w:hAnsiTheme="majorHAnsi"/>
      <w:b w:val="0"/>
      <w:color w:val="6D0B07" w:themeColor="accent1" w:themeShade="BF"/>
      <w:sz w:val="32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rsid w:val="000E6BBD"/>
    <w:pPr>
      <w:pBdr>
        <w:top w:val="single" w:sz="4" w:space="10" w:color="930F0A" w:themeColor="accent1"/>
        <w:bottom w:val="single" w:sz="4" w:space="10" w:color="930F0A" w:themeColor="accent1"/>
      </w:pBdr>
      <w:spacing w:before="360" w:after="360"/>
      <w:ind w:left="864" w:right="864"/>
      <w:jc w:val="center"/>
    </w:pPr>
    <w:rPr>
      <w:i/>
      <w:iCs/>
      <w:color w:val="930F0A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0E6BBD"/>
    <w:rPr>
      <w:rFonts w:ascii="Arial" w:hAnsi="Arial"/>
      <w:i/>
      <w:iCs/>
      <w:noProof w:val="0"/>
      <w:color w:val="930F0A" w:themeColor="accent1"/>
      <w:lang w:val="de-CH"/>
    </w:rPr>
  </w:style>
  <w:style w:type="paragraph" w:styleId="Liste">
    <w:name w:val="List"/>
    <w:basedOn w:val="Standard"/>
    <w:uiPriority w:val="99"/>
    <w:semiHidden/>
    <w:rsid w:val="000E6BBD"/>
    <w:pPr>
      <w:ind w:left="283" w:hanging="283"/>
    </w:pPr>
  </w:style>
  <w:style w:type="paragraph" w:styleId="Liste2">
    <w:name w:val="List 2"/>
    <w:basedOn w:val="Standard"/>
    <w:uiPriority w:val="99"/>
    <w:semiHidden/>
    <w:rsid w:val="000E6BBD"/>
    <w:pPr>
      <w:ind w:left="566" w:hanging="283"/>
    </w:pPr>
  </w:style>
  <w:style w:type="paragraph" w:styleId="Liste3">
    <w:name w:val="List 3"/>
    <w:basedOn w:val="Standard"/>
    <w:uiPriority w:val="99"/>
    <w:semiHidden/>
    <w:rsid w:val="000E6BBD"/>
    <w:pPr>
      <w:ind w:left="849" w:hanging="283"/>
    </w:pPr>
  </w:style>
  <w:style w:type="paragraph" w:styleId="Liste4">
    <w:name w:val="List 4"/>
    <w:basedOn w:val="Standard"/>
    <w:uiPriority w:val="99"/>
    <w:semiHidden/>
    <w:rsid w:val="000E6BBD"/>
    <w:pPr>
      <w:ind w:left="1132" w:hanging="283"/>
    </w:pPr>
  </w:style>
  <w:style w:type="paragraph" w:styleId="Liste5">
    <w:name w:val="List 5"/>
    <w:basedOn w:val="Standard"/>
    <w:uiPriority w:val="99"/>
    <w:semiHidden/>
    <w:rsid w:val="000E6BBD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0E6BBD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0E6BBD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0E6BBD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0E6BBD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0E6BBD"/>
    <w:pPr>
      <w:spacing w:after="120"/>
      <w:ind w:left="1415"/>
    </w:pPr>
  </w:style>
  <w:style w:type="paragraph" w:styleId="Listennummer2">
    <w:name w:val="List Number 2"/>
    <w:basedOn w:val="Standard"/>
    <w:uiPriority w:val="99"/>
    <w:semiHidden/>
    <w:rsid w:val="000E6BBD"/>
    <w:pPr>
      <w:numPr>
        <w:numId w:val="41"/>
      </w:numPr>
    </w:pPr>
  </w:style>
  <w:style w:type="paragraph" w:styleId="Listennummer3">
    <w:name w:val="List Number 3"/>
    <w:basedOn w:val="Standard"/>
    <w:uiPriority w:val="99"/>
    <w:semiHidden/>
    <w:rsid w:val="000E6BBD"/>
    <w:pPr>
      <w:numPr>
        <w:numId w:val="42"/>
      </w:numPr>
    </w:pPr>
  </w:style>
  <w:style w:type="paragraph" w:styleId="Listennummer4">
    <w:name w:val="List Number 4"/>
    <w:basedOn w:val="Standard"/>
    <w:uiPriority w:val="99"/>
    <w:semiHidden/>
    <w:rsid w:val="000E6BBD"/>
    <w:pPr>
      <w:numPr>
        <w:numId w:val="43"/>
      </w:numPr>
    </w:pPr>
  </w:style>
  <w:style w:type="paragraph" w:styleId="Listennummer5">
    <w:name w:val="List Number 5"/>
    <w:basedOn w:val="Standard"/>
    <w:uiPriority w:val="99"/>
    <w:semiHidden/>
    <w:rsid w:val="000E6BBD"/>
    <w:pPr>
      <w:numPr>
        <w:numId w:val="44"/>
      </w:numPr>
    </w:pPr>
  </w:style>
  <w:style w:type="table" w:styleId="Listentabelle1hell">
    <w:name w:val="List Table 1 Light"/>
    <w:basedOn w:val="NormaleTabelle"/>
    <w:uiPriority w:val="46"/>
    <w:rsid w:val="000E6BB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1hellAkzent1">
    <w:name w:val="List Table 1 Light Accent 1"/>
    <w:basedOn w:val="NormaleTabelle"/>
    <w:uiPriority w:val="46"/>
    <w:rsid w:val="000E6BB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3F3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3F3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BFBC" w:themeFill="accent1" w:themeFillTint="33"/>
      </w:tcPr>
    </w:tblStylePr>
    <w:tblStylePr w:type="band1Horz">
      <w:tblPr/>
      <w:tcPr>
        <w:shd w:val="clear" w:color="auto" w:fill="FABFBC" w:themeFill="accent1" w:themeFillTint="33"/>
      </w:tcPr>
    </w:tblStylePr>
  </w:style>
  <w:style w:type="table" w:styleId="Listentabelle1hellAkzent2">
    <w:name w:val="List Table 1 Light Accent 2"/>
    <w:basedOn w:val="NormaleTabelle"/>
    <w:uiPriority w:val="46"/>
    <w:rsid w:val="000E6BB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2" w:themeFillTint="33"/>
      </w:tcPr>
    </w:tblStylePr>
    <w:tblStylePr w:type="band1Horz">
      <w:tblPr/>
      <w:tcPr>
        <w:shd w:val="clear" w:color="auto" w:fill="CCCCCC" w:themeFill="accent2" w:themeFillTint="33"/>
      </w:tcPr>
    </w:tblStylePr>
  </w:style>
  <w:style w:type="table" w:styleId="Listentabelle1hellAkzent3">
    <w:name w:val="List Table 1 Light Accent 3"/>
    <w:basedOn w:val="NormaleTabelle"/>
    <w:uiPriority w:val="46"/>
    <w:rsid w:val="000E6BB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2BE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2BE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9E3" w:themeFill="accent3" w:themeFillTint="33"/>
      </w:tcPr>
    </w:tblStylePr>
    <w:tblStylePr w:type="band1Horz">
      <w:tblPr/>
      <w:tcPr>
        <w:shd w:val="clear" w:color="auto" w:fill="FAE9E3" w:themeFill="accent3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0E6BB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D0D0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D0D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4" w:themeFillTint="33"/>
      </w:tcPr>
    </w:tblStylePr>
    <w:tblStylePr w:type="band1Horz">
      <w:tblPr/>
      <w:tcPr>
        <w:shd w:val="clear" w:color="auto" w:fill="EFEFEF" w:themeFill="accent4" w:themeFillTint="33"/>
      </w:tcPr>
    </w:tblStylePr>
  </w:style>
  <w:style w:type="table" w:styleId="Listentabelle1hellAkzent5">
    <w:name w:val="List Table 1 Light Accent 5"/>
    <w:basedOn w:val="NormaleTabelle"/>
    <w:uiPriority w:val="46"/>
    <w:rsid w:val="000E6BB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C917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C917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AD3" w:themeFill="accent5" w:themeFillTint="33"/>
      </w:tcPr>
    </w:tblStylePr>
    <w:tblStylePr w:type="band1Horz">
      <w:tblPr/>
      <w:tcPr>
        <w:shd w:val="clear" w:color="auto" w:fill="F3DAD3" w:themeFill="accent5" w:themeFillTint="33"/>
      </w:tcPr>
    </w:tblStylePr>
  </w:style>
  <w:style w:type="table" w:styleId="Listentabelle1hellAkzent6">
    <w:name w:val="List Table 1 Light Accent 6"/>
    <w:basedOn w:val="NormaleTabelle"/>
    <w:uiPriority w:val="46"/>
    <w:rsid w:val="000E6BB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A868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A868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6D6" w:themeFill="accent6" w:themeFillTint="33"/>
      </w:tcPr>
    </w:tblStylePr>
    <w:tblStylePr w:type="band1Horz">
      <w:tblPr/>
      <w:tcPr>
        <w:shd w:val="clear" w:color="auto" w:fill="D8D6D6" w:themeFill="accent6" w:themeFillTint="33"/>
      </w:tcPr>
    </w:tblStylePr>
  </w:style>
  <w:style w:type="table" w:styleId="Listentabelle2">
    <w:name w:val="List Table 2"/>
    <w:basedOn w:val="NormaleTabelle"/>
    <w:uiPriority w:val="47"/>
    <w:rsid w:val="000E6BB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2Akzent1">
    <w:name w:val="List Table 2 Accent 1"/>
    <w:basedOn w:val="NormaleTabelle"/>
    <w:uiPriority w:val="47"/>
    <w:rsid w:val="000E6BBD"/>
    <w:pPr>
      <w:spacing w:after="0" w:line="240" w:lineRule="auto"/>
    </w:pPr>
    <w:tblPr>
      <w:tblStyleRowBandSize w:val="1"/>
      <w:tblStyleColBandSize w:val="1"/>
      <w:tblBorders>
        <w:top w:val="single" w:sz="4" w:space="0" w:color="F13F38" w:themeColor="accent1" w:themeTint="99"/>
        <w:bottom w:val="single" w:sz="4" w:space="0" w:color="F13F38" w:themeColor="accent1" w:themeTint="99"/>
        <w:insideH w:val="single" w:sz="4" w:space="0" w:color="F13F3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BFBC" w:themeFill="accent1" w:themeFillTint="33"/>
      </w:tcPr>
    </w:tblStylePr>
    <w:tblStylePr w:type="band1Horz">
      <w:tblPr/>
      <w:tcPr>
        <w:shd w:val="clear" w:color="auto" w:fill="FABFBC" w:themeFill="accent1" w:themeFillTint="33"/>
      </w:tcPr>
    </w:tblStylePr>
  </w:style>
  <w:style w:type="table" w:styleId="Listentabelle2Akzent2">
    <w:name w:val="List Table 2 Accent 2"/>
    <w:basedOn w:val="NormaleTabelle"/>
    <w:uiPriority w:val="47"/>
    <w:rsid w:val="000E6BB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accent2" w:themeTint="99"/>
        <w:bottom w:val="single" w:sz="4" w:space="0" w:color="666666" w:themeColor="accent2" w:themeTint="99"/>
        <w:insideH w:val="single" w:sz="4" w:space="0" w:color="666666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2" w:themeFillTint="33"/>
      </w:tcPr>
    </w:tblStylePr>
    <w:tblStylePr w:type="band1Horz">
      <w:tblPr/>
      <w:tcPr>
        <w:shd w:val="clear" w:color="auto" w:fill="CCCCCC" w:themeFill="accent2" w:themeFillTint="33"/>
      </w:tcPr>
    </w:tblStylePr>
  </w:style>
  <w:style w:type="table" w:styleId="Listentabelle2Akzent3">
    <w:name w:val="List Table 2 Accent 3"/>
    <w:basedOn w:val="NormaleTabelle"/>
    <w:uiPriority w:val="47"/>
    <w:rsid w:val="000E6BBD"/>
    <w:pPr>
      <w:spacing w:after="0" w:line="240" w:lineRule="auto"/>
    </w:pPr>
    <w:tblPr>
      <w:tblStyleRowBandSize w:val="1"/>
      <w:tblStyleColBandSize w:val="1"/>
      <w:tblBorders>
        <w:top w:val="single" w:sz="4" w:space="0" w:color="F2BEAD" w:themeColor="accent3" w:themeTint="99"/>
        <w:bottom w:val="single" w:sz="4" w:space="0" w:color="F2BEAD" w:themeColor="accent3" w:themeTint="99"/>
        <w:insideH w:val="single" w:sz="4" w:space="0" w:color="F2BEA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9E3" w:themeFill="accent3" w:themeFillTint="33"/>
      </w:tcPr>
    </w:tblStylePr>
    <w:tblStylePr w:type="band1Horz">
      <w:tblPr/>
      <w:tcPr>
        <w:shd w:val="clear" w:color="auto" w:fill="FAE9E3" w:themeFill="accent3" w:themeFillTint="33"/>
      </w:tcPr>
    </w:tblStylePr>
  </w:style>
  <w:style w:type="table" w:styleId="Listentabelle2Akzent4">
    <w:name w:val="List Table 2 Accent 4"/>
    <w:basedOn w:val="NormaleTabelle"/>
    <w:uiPriority w:val="47"/>
    <w:rsid w:val="000E6BBD"/>
    <w:pPr>
      <w:spacing w:after="0" w:line="240" w:lineRule="auto"/>
    </w:pPr>
    <w:tblPr>
      <w:tblStyleRowBandSize w:val="1"/>
      <w:tblStyleColBandSize w:val="1"/>
      <w:tblBorders>
        <w:top w:val="single" w:sz="4" w:space="0" w:color="D0D0D0" w:themeColor="accent4" w:themeTint="99"/>
        <w:bottom w:val="single" w:sz="4" w:space="0" w:color="D0D0D0" w:themeColor="accent4" w:themeTint="99"/>
        <w:insideH w:val="single" w:sz="4" w:space="0" w:color="D0D0D0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4" w:themeFillTint="33"/>
      </w:tcPr>
    </w:tblStylePr>
    <w:tblStylePr w:type="band1Horz">
      <w:tblPr/>
      <w:tcPr>
        <w:shd w:val="clear" w:color="auto" w:fill="EFEFEF" w:themeFill="accent4" w:themeFillTint="33"/>
      </w:tcPr>
    </w:tblStylePr>
  </w:style>
  <w:style w:type="table" w:styleId="Listentabelle2Akzent6">
    <w:name w:val="List Table 2 Accent 6"/>
    <w:basedOn w:val="NormaleTabelle"/>
    <w:uiPriority w:val="47"/>
    <w:rsid w:val="000E6BBD"/>
    <w:pPr>
      <w:spacing w:after="0" w:line="240" w:lineRule="auto"/>
    </w:pPr>
    <w:tblPr>
      <w:tblStyleRowBandSize w:val="1"/>
      <w:tblStyleColBandSize w:val="1"/>
      <w:tblBorders>
        <w:top w:val="single" w:sz="4" w:space="0" w:color="8A8686" w:themeColor="accent6" w:themeTint="99"/>
        <w:bottom w:val="single" w:sz="4" w:space="0" w:color="8A8686" w:themeColor="accent6" w:themeTint="99"/>
        <w:insideH w:val="single" w:sz="4" w:space="0" w:color="8A868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6D6" w:themeFill="accent6" w:themeFillTint="33"/>
      </w:tcPr>
    </w:tblStylePr>
    <w:tblStylePr w:type="band1Horz">
      <w:tblPr/>
      <w:tcPr>
        <w:shd w:val="clear" w:color="auto" w:fill="D8D6D6" w:themeFill="accent6" w:themeFillTint="33"/>
      </w:tcPr>
    </w:tblStylePr>
  </w:style>
  <w:style w:type="table" w:styleId="Listentabelle3">
    <w:name w:val="List Table 3"/>
    <w:basedOn w:val="NormaleTabelle"/>
    <w:uiPriority w:val="48"/>
    <w:rsid w:val="000E6BB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rsid w:val="000E6BBD"/>
    <w:pPr>
      <w:spacing w:after="0" w:line="240" w:lineRule="auto"/>
    </w:pPr>
    <w:tblPr>
      <w:tblStyleRowBandSize w:val="1"/>
      <w:tblStyleColBandSize w:val="1"/>
      <w:tblBorders>
        <w:top w:val="single" w:sz="4" w:space="0" w:color="930F0A" w:themeColor="accent1"/>
        <w:left w:val="single" w:sz="4" w:space="0" w:color="930F0A" w:themeColor="accent1"/>
        <w:bottom w:val="single" w:sz="4" w:space="0" w:color="930F0A" w:themeColor="accent1"/>
        <w:right w:val="single" w:sz="4" w:space="0" w:color="930F0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0F0A" w:themeFill="accent1"/>
      </w:tcPr>
    </w:tblStylePr>
    <w:tblStylePr w:type="lastRow">
      <w:rPr>
        <w:b/>
        <w:bCs/>
      </w:rPr>
      <w:tblPr/>
      <w:tcPr>
        <w:tcBorders>
          <w:top w:val="double" w:sz="4" w:space="0" w:color="930F0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0F0A" w:themeColor="accent1"/>
          <w:right w:val="single" w:sz="4" w:space="0" w:color="930F0A" w:themeColor="accent1"/>
        </w:tcBorders>
      </w:tcPr>
    </w:tblStylePr>
    <w:tblStylePr w:type="band1Horz">
      <w:tblPr/>
      <w:tcPr>
        <w:tcBorders>
          <w:top w:val="single" w:sz="4" w:space="0" w:color="930F0A" w:themeColor="accent1"/>
          <w:bottom w:val="single" w:sz="4" w:space="0" w:color="930F0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0F0A" w:themeColor="accent1"/>
          <w:left w:val="nil"/>
        </w:tcBorders>
      </w:tcPr>
    </w:tblStylePr>
    <w:tblStylePr w:type="swCell">
      <w:tblPr/>
      <w:tcPr>
        <w:tcBorders>
          <w:top w:val="double" w:sz="4" w:space="0" w:color="930F0A" w:themeColor="accent1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rsid w:val="000E6BB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accent2"/>
        <w:left w:val="single" w:sz="4" w:space="0" w:color="000000" w:themeColor="accent2"/>
        <w:bottom w:val="single" w:sz="4" w:space="0" w:color="000000" w:themeColor="accent2"/>
        <w:right w:val="single" w:sz="4" w:space="0" w:color="0000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accent2"/>
      </w:tcPr>
    </w:tblStylePr>
    <w:tblStylePr w:type="lastRow">
      <w:rPr>
        <w:b/>
        <w:bCs/>
      </w:rPr>
      <w:tblPr/>
      <w:tcPr>
        <w:tcBorders>
          <w:top w:val="double" w:sz="4" w:space="0" w:color="0000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accent2"/>
          <w:right w:val="single" w:sz="4" w:space="0" w:color="000000" w:themeColor="accent2"/>
        </w:tcBorders>
      </w:tcPr>
    </w:tblStylePr>
    <w:tblStylePr w:type="band1Horz">
      <w:tblPr/>
      <w:tcPr>
        <w:tcBorders>
          <w:top w:val="single" w:sz="4" w:space="0" w:color="000000" w:themeColor="accent2"/>
          <w:bottom w:val="single" w:sz="4" w:space="0" w:color="0000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accent2"/>
          <w:left w:val="nil"/>
        </w:tcBorders>
      </w:tcPr>
    </w:tblStylePr>
    <w:tblStylePr w:type="swCell">
      <w:tblPr/>
      <w:tcPr>
        <w:tcBorders>
          <w:top w:val="double" w:sz="4" w:space="0" w:color="000000" w:themeColor="accent2"/>
          <w:right w:val="nil"/>
        </w:tcBorders>
      </w:tcPr>
    </w:tblStylePr>
  </w:style>
  <w:style w:type="table" w:styleId="Listentabelle3Akzent6">
    <w:name w:val="List Table 3 Accent 6"/>
    <w:basedOn w:val="NormaleTabelle"/>
    <w:uiPriority w:val="48"/>
    <w:rsid w:val="000E6BBD"/>
    <w:pPr>
      <w:spacing w:after="0" w:line="240" w:lineRule="auto"/>
    </w:pPr>
    <w:tblPr>
      <w:tblStyleRowBandSize w:val="1"/>
      <w:tblStyleColBandSize w:val="1"/>
      <w:tblBorders>
        <w:top w:val="single" w:sz="4" w:space="0" w:color="3A3838" w:themeColor="accent6"/>
        <w:left w:val="single" w:sz="4" w:space="0" w:color="3A3838" w:themeColor="accent6"/>
        <w:bottom w:val="single" w:sz="4" w:space="0" w:color="3A3838" w:themeColor="accent6"/>
        <w:right w:val="single" w:sz="4" w:space="0" w:color="3A383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A3838" w:themeFill="accent6"/>
      </w:tcPr>
    </w:tblStylePr>
    <w:tblStylePr w:type="lastRow">
      <w:rPr>
        <w:b/>
        <w:bCs/>
      </w:rPr>
      <w:tblPr/>
      <w:tcPr>
        <w:tcBorders>
          <w:top w:val="double" w:sz="4" w:space="0" w:color="3A383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A3838" w:themeColor="accent6"/>
          <w:right w:val="single" w:sz="4" w:space="0" w:color="3A3838" w:themeColor="accent6"/>
        </w:tcBorders>
      </w:tcPr>
    </w:tblStylePr>
    <w:tblStylePr w:type="band1Horz">
      <w:tblPr/>
      <w:tcPr>
        <w:tcBorders>
          <w:top w:val="single" w:sz="4" w:space="0" w:color="3A3838" w:themeColor="accent6"/>
          <w:bottom w:val="single" w:sz="4" w:space="0" w:color="3A383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A3838" w:themeColor="accent6"/>
          <w:left w:val="nil"/>
        </w:tcBorders>
      </w:tcPr>
    </w:tblStylePr>
    <w:tblStylePr w:type="swCell">
      <w:tblPr/>
      <w:tcPr>
        <w:tcBorders>
          <w:top w:val="double" w:sz="4" w:space="0" w:color="3A3838" w:themeColor="accent6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0E6BB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4Akzent1">
    <w:name w:val="List Table 4 Accent 1"/>
    <w:basedOn w:val="NormaleTabelle"/>
    <w:uiPriority w:val="49"/>
    <w:rsid w:val="000E6BBD"/>
    <w:pPr>
      <w:spacing w:after="0" w:line="240" w:lineRule="auto"/>
    </w:pPr>
    <w:tblPr>
      <w:tblStyleRowBandSize w:val="1"/>
      <w:tblStyleColBandSize w:val="1"/>
      <w:tblBorders>
        <w:top w:val="single" w:sz="4" w:space="0" w:color="F13F38" w:themeColor="accent1" w:themeTint="99"/>
        <w:left w:val="single" w:sz="4" w:space="0" w:color="F13F38" w:themeColor="accent1" w:themeTint="99"/>
        <w:bottom w:val="single" w:sz="4" w:space="0" w:color="F13F38" w:themeColor="accent1" w:themeTint="99"/>
        <w:right w:val="single" w:sz="4" w:space="0" w:color="F13F38" w:themeColor="accent1" w:themeTint="99"/>
        <w:insideH w:val="single" w:sz="4" w:space="0" w:color="F13F3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0F0A" w:themeColor="accent1"/>
          <w:left w:val="single" w:sz="4" w:space="0" w:color="930F0A" w:themeColor="accent1"/>
          <w:bottom w:val="single" w:sz="4" w:space="0" w:color="930F0A" w:themeColor="accent1"/>
          <w:right w:val="single" w:sz="4" w:space="0" w:color="930F0A" w:themeColor="accent1"/>
          <w:insideH w:val="nil"/>
        </w:tcBorders>
        <w:shd w:val="clear" w:color="auto" w:fill="930F0A" w:themeFill="accent1"/>
      </w:tcPr>
    </w:tblStylePr>
    <w:tblStylePr w:type="lastRow">
      <w:rPr>
        <w:b/>
        <w:bCs/>
      </w:rPr>
      <w:tblPr/>
      <w:tcPr>
        <w:tcBorders>
          <w:top w:val="double" w:sz="4" w:space="0" w:color="F13F3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BFBC" w:themeFill="accent1" w:themeFillTint="33"/>
      </w:tcPr>
    </w:tblStylePr>
    <w:tblStylePr w:type="band1Horz">
      <w:tblPr/>
      <w:tcPr>
        <w:shd w:val="clear" w:color="auto" w:fill="FABFBC" w:themeFill="accent1" w:themeFillTint="33"/>
      </w:tcPr>
    </w:tblStylePr>
  </w:style>
  <w:style w:type="table" w:styleId="Listentabelle4Akzent2">
    <w:name w:val="List Table 4 Accent 2"/>
    <w:basedOn w:val="NormaleTabelle"/>
    <w:uiPriority w:val="49"/>
    <w:rsid w:val="000E6BB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accent2" w:themeTint="99"/>
        <w:left w:val="single" w:sz="4" w:space="0" w:color="666666" w:themeColor="accent2" w:themeTint="99"/>
        <w:bottom w:val="single" w:sz="4" w:space="0" w:color="666666" w:themeColor="accent2" w:themeTint="99"/>
        <w:right w:val="single" w:sz="4" w:space="0" w:color="666666" w:themeColor="accent2" w:themeTint="99"/>
        <w:insideH w:val="single" w:sz="4" w:space="0" w:color="6666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accent2"/>
          <w:left w:val="single" w:sz="4" w:space="0" w:color="000000" w:themeColor="accent2"/>
          <w:bottom w:val="single" w:sz="4" w:space="0" w:color="000000" w:themeColor="accent2"/>
          <w:right w:val="single" w:sz="4" w:space="0" w:color="000000" w:themeColor="accent2"/>
          <w:insideH w:val="nil"/>
        </w:tcBorders>
        <w:shd w:val="clear" w:color="auto" w:fill="000000" w:themeFill="accent2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2" w:themeFillTint="33"/>
      </w:tcPr>
    </w:tblStylePr>
    <w:tblStylePr w:type="band1Horz">
      <w:tblPr/>
      <w:tcPr>
        <w:shd w:val="clear" w:color="auto" w:fill="CCCCCC" w:themeFill="accent2" w:themeFillTint="33"/>
      </w:tcPr>
    </w:tblStylePr>
  </w:style>
  <w:style w:type="table" w:styleId="Listentabelle4Akzent3">
    <w:name w:val="List Table 4 Accent 3"/>
    <w:basedOn w:val="NormaleTabelle"/>
    <w:uiPriority w:val="49"/>
    <w:rsid w:val="000E6BBD"/>
    <w:pPr>
      <w:spacing w:after="0" w:line="240" w:lineRule="auto"/>
    </w:pPr>
    <w:tblPr>
      <w:tblStyleRowBandSize w:val="1"/>
      <w:tblStyleColBandSize w:val="1"/>
      <w:tblBorders>
        <w:top w:val="single" w:sz="4" w:space="0" w:color="F2BEAD" w:themeColor="accent3" w:themeTint="99"/>
        <w:left w:val="single" w:sz="4" w:space="0" w:color="F2BEAD" w:themeColor="accent3" w:themeTint="99"/>
        <w:bottom w:val="single" w:sz="4" w:space="0" w:color="F2BEAD" w:themeColor="accent3" w:themeTint="99"/>
        <w:right w:val="single" w:sz="4" w:space="0" w:color="F2BEAD" w:themeColor="accent3" w:themeTint="99"/>
        <w:insideH w:val="single" w:sz="4" w:space="0" w:color="F2BE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A9477" w:themeColor="accent3"/>
          <w:left w:val="single" w:sz="4" w:space="0" w:color="EA9477" w:themeColor="accent3"/>
          <w:bottom w:val="single" w:sz="4" w:space="0" w:color="EA9477" w:themeColor="accent3"/>
          <w:right w:val="single" w:sz="4" w:space="0" w:color="EA9477" w:themeColor="accent3"/>
          <w:insideH w:val="nil"/>
        </w:tcBorders>
        <w:shd w:val="clear" w:color="auto" w:fill="EA9477" w:themeFill="accent3"/>
      </w:tcPr>
    </w:tblStylePr>
    <w:tblStylePr w:type="lastRow">
      <w:rPr>
        <w:b/>
        <w:bCs/>
      </w:rPr>
      <w:tblPr/>
      <w:tcPr>
        <w:tcBorders>
          <w:top w:val="double" w:sz="4" w:space="0" w:color="F2BE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9E3" w:themeFill="accent3" w:themeFillTint="33"/>
      </w:tcPr>
    </w:tblStylePr>
    <w:tblStylePr w:type="band1Horz">
      <w:tblPr/>
      <w:tcPr>
        <w:shd w:val="clear" w:color="auto" w:fill="FAE9E3" w:themeFill="accent3" w:themeFillTint="33"/>
      </w:tcPr>
    </w:tblStylePr>
  </w:style>
  <w:style w:type="table" w:styleId="Listentabelle4Akzent4">
    <w:name w:val="List Table 4 Accent 4"/>
    <w:basedOn w:val="NormaleTabelle"/>
    <w:uiPriority w:val="49"/>
    <w:rsid w:val="000E6BBD"/>
    <w:pPr>
      <w:spacing w:after="0" w:line="240" w:lineRule="auto"/>
    </w:pPr>
    <w:tblPr>
      <w:tblStyleRowBandSize w:val="1"/>
      <w:tblStyleColBandSize w:val="1"/>
      <w:tblBorders>
        <w:top w:val="single" w:sz="4" w:space="0" w:color="D0D0D0" w:themeColor="accent4" w:themeTint="99"/>
        <w:left w:val="single" w:sz="4" w:space="0" w:color="D0D0D0" w:themeColor="accent4" w:themeTint="99"/>
        <w:bottom w:val="single" w:sz="4" w:space="0" w:color="D0D0D0" w:themeColor="accent4" w:themeTint="99"/>
        <w:right w:val="single" w:sz="4" w:space="0" w:color="D0D0D0" w:themeColor="accent4" w:themeTint="99"/>
        <w:insideH w:val="single" w:sz="4" w:space="0" w:color="D0D0D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B2B2" w:themeColor="accent4"/>
          <w:left w:val="single" w:sz="4" w:space="0" w:color="B2B2B2" w:themeColor="accent4"/>
          <w:bottom w:val="single" w:sz="4" w:space="0" w:color="B2B2B2" w:themeColor="accent4"/>
          <w:right w:val="single" w:sz="4" w:space="0" w:color="B2B2B2" w:themeColor="accent4"/>
          <w:insideH w:val="nil"/>
        </w:tcBorders>
        <w:shd w:val="clear" w:color="auto" w:fill="B2B2B2" w:themeFill="accent4"/>
      </w:tcPr>
    </w:tblStylePr>
    <w:tblStylePr w:type="lastRow">
      <w:rPr>
        <w:b/>
        <w:bCs/>
      </w:rPr>
      <w:tblPr/>
      <w:tcPr>
        <w:tcBorders>
          <w:top w:val="double" w:sz="4" w:space="0" w:color="D0D0D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4" w:themeFillTint="33"/>
      </w:tcPr>
    </w:tblStylePr>
    <w:tblStylePr w:type="band1Horz">
      <w:tblPr/>
      <w:tcPr>
        <w:shd w:val="clear" w:color="auto" w:fill="EFEFEF" w:themeFill="accent4" w:themeFillTint="33"/>
      </w:tcPr>
    </w:tblStylePr>
  </w:style>
  <w:style w:type="table" w:styleId="Listentabelle4Akzent5">
    <w:name w:val="List Table 4 Accent 5"/>
    <w:basedOn w:val="NormaleTabelle"/>
    <w:uiPriority w:val="49"/>
    <w:rsid w:val="000E6BBD"/>
    <w:pPr>
      <w:spacing w:after="0" w:line="240" w:lineRule="auto"/>
    </w:pPr>
    <w:tblPr>
      <w:tblStyleRowBandSize w:val="1"/>
      <w:tblStyleColBandSize w:val="1"/>
      <w:tblBorders>
        <w:top w:val="single" w:sz="4" w:space="0" w:color="DC917D" w:themeColor="accent5" w:themeTint="99"/>
        <w:left w:val="single" w:sz="4" w:space="0" w:color="DC917D" w:themeColor="accent5" w:themeTint="99"/>
        <w:bottom w:val="single" w:sz="4" w:space="0" w:color="DC917D" w:themeColor="accent5" w:themeTint="99"/>
        <w:right w:val="single" w:sz="4" w:space="0" w:color="DC917D" w:themeColor="accent5" w:themeTint="99"/>
        <w:insideH w:val="single" w:sz="4" w:space="0" w:color="DC917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B5032" w:themeColor="accent5"/>
          <w:left w:val="single" w:sz="4" w:space="0" w:color="BB5032" w:themeColor="accent5"/>
          <w:bottom w:val="single" w:sz="4" w:space="0" w:color="BB5032" w:themeColor="accent5"/>
          <w:right w:val="single" w:sz="4" w:space="0" w:color="BB5032" w:themeColor="accent5"/>
          <w:insideH w:val="nil"/>
        </w:tcBorders>
        <w:shd w:val="clear" w:color="auto" w:fill="BB5032" w:themeFill="accent5"/>
      </w:tcPr>
    </w:tblStylePr>
    <w:tblStylePr w:type="lastRow">
      <w:rPr>
        <w:b/>
        <w:bCs/>
      </w:rPr>
      <w:tblPr/>
      <w:tcPr>
        <w:tcBorders>
          <w:top w:val="double" w:sz="4" w:space="0" w:color="DC917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AD3" w:themeFill="accent5" w:themeFillTint="33"/>
      </w:tcPr>
    </w:tblStylePr>
    <w:tblStylePr w:type="band1Horz">
      <w:tblPr/>
      <w:tcPr>
        <w:shd w:val="clear" w:color="auto" w:fill="F3DAD3" w:themeFill="accent5" w:themeFillTint="33"/>
      </w:tcPr>
    </w:tblStylePr>
  </w:style>
  <w:style w:type="table" w:styleId="Listentabelle4Akzent6">
    <w:name w:val="List Table 4 Accent 6"/>
    <w:basedOn w:val="NormaleTabelle"/>
    <w:uiPriority w:val="49"/>
    <w:rsid w:val="000E6BBD"/>
    <w:pPr>
      <w:spacing w:after="0" w:line="240" w:lineRule="auto"/>
    </w:pPr>
    <w:tblPr>
      <w:tblStyleRowBandSize w:val="1"/>
      <w:tblStyleColBandSize w:val="1"/>
      <w:tblBorders>
        <w:top w:val="single" w:sz="4" w:space="0" w:color="8A8686" w:themeColor="accent6" w:themeTint="99"/>
        <w:left w:val="single" w:sz="4" w:space="0" w:color="8A8686" w:themeColor="accent6" w:themeTint="99"/>
        <w:bottom w:val="single" w:sz="4" w:space="0" w:color="8A8686" w:themeColor="accent6" w:themeTint="99"/>
        <w:right w:val="single" w:sz="4" w:space="0" w:color="8A8686" w:themeColor="accent6" w:themeTint="99"/>
        <w:insideH w:val="single" w:sz="4" w:space="0" w:color="8A868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A3838" w:themeColor="accent6"/>
          <w:left w:val="single" w:sz="4" w:space="0" w:color="3A3838" w:themeColor="accent6"/>
          <w:bottom w:val="single" w:sz="4" w:space="0" w:color="3A3838" w:themeColor="accent6"/>
          <w:right w:val="single" w:sz="4" w:space="0" w:color="3A3838" w:themeColor="accent6"/>
          <w:insideH w:val="nil"/>
        </w:tcBorders>
        <w:shd w:val="clear" w:color="auto" w:fill="3A3838" w:themeFill="accent6"/>
      </w:tcPr>
    </w:tblStylePr>
    <w:tblStylePr w:type="lastRow">
      <w:rPr>
        <w:b/>
        <w:bCs/>
      </w:rPr>
      <w:tblPr/>
      <w:tcPr>
        <w:tcBorders>
          <w:top w:val="double" w:sz="4" w:space="0" w:color="8A868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6D6" w:themeFill="accent6" w:themeFillTint="33"/>
      </w:tcPr>
    </w:tblStylePr>
    <w:tblStylePr w:type="band1Horz">
      <w:tblPr/>
      <w:tcPr>
        <w:shd w:val="clear" w:color="auto" w:fill="D8D6D6" w:themeFill="accent6" w:themeFillTint="33"/>
      </w:tcPr>
    </w:tblStylePr>
  </w:style>
  <w:style w:type="table" w:styleId="Listentabelle5dunkel">
    <w:name w:val="List Table 5 Dark"/>
    <w:basedOn w:val="NormaleTabelle"/>
    <w:uiPriority w:val="50"/>
    <w:rsid w:val="000E6BB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1">
    <w:name w:val="List Table 5 Dark Accent 1"/>
    <w:basedOn w:val="NormaleTabelle"/>
    <w:uiPriority w:val="50"/>
    <w:rsid w:val="000E6BB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0F0A" w:themeColor="accent1"/>
        <w:left w:val="single" w:sz="24" w:space="0" w:color="930F0A" w:themeColor="accent1"/>
        <w:bottom w:val="single" w:sz="24" w:space="0" w:color="930F0A" w:themeColor="accent1"/>
        <w:right w:val="single" w:sz="24" w:space="0" w:color="930F0A" w:themeColor="accent1"/>
      </w:tblBorders>
    </w:tblPr>
    <w:tcPr>
      <w:shd w:val="clear" w:color="auto" w:fill="930F0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2">
    <w:name w:val="List Table 5 Dark Accent 2"/>
    <w:basedOn w:val="NormaleTabelle"/>
    <w:uiPriority w:val="50"/>
    <w:rsid w:val="000E6BB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accent2"/>
        <w:left w:val="single" w:sz="24" w:space="0" w:color="000000" w:themeColor="accent2"/>
        <w:bottom w:val="single" w:sz="24" w:space="0" w:color="000000" w:themeColor="accent2"/>
        <w:right w:val="single" w:sz="24" w:space="0" w:color="000000" w:themeColor="accent2"/>
      </w:tblBorders>
    </w:tblPr>
    <w:tcPr>
      <w:shd w:val="clear" w:color="auto" w:fill="0000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4">
    <w:name w:val="List Table 5 Dark Accent 4"/>
    <w:basedOn w:val="NormaleTabelle"/>
    <w:uiPriority w:val="50"/>
    <w:rsid w:val="000E6BB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2B2B2" w:themeColor="accent4"/>
        <w:left w:val="single" w:sz="24" w:space="0" w:color="B2B2B2" w:themeColor="accent4"/>
        <w:bottom w:val="single" w:sz="24" w:space="0" w:color="B2B2B2" w:themeColor="accent4"/>
        <w:right w:val="single" w:sz="24" w:space="0" w:color="B2B2B2" w:themeColor="accent4"/>
      </w:tblBorders>
    </w:tblPr>
    <w:tcPr>
      <w:shd w:val="clear" w:color="auto" w:fill="B2B2B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5">
    <w:name w:val="List Table 5 Dark Accent 5"/>
    <w:basedOn w:val="NormaleTabelle"/>
    <w:uiPriority w:val="50"/>
    <w:rsid w:val="000E6BB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B5032" w:themeColor="accent5"/>
        <w:left w:val="single" w:sz="24" w:space="0" w:color="BB5032" w:themeColor="accent5"/>
        <w:bottom w:val="single" w:sz="24" w:space="0" w:color="BB5032" w:themeColor="accent5"/>
        <w:right w:val="single" w:sz="24" w:space="0" w:color="BB5032" w:themeColor="accent5"/>
      </w:tblBorders>
    </w:tblPr>
    <w:tcPr>
      <w:shd w:val="clear" w:color="auto" w:fill="BB5032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6">
    <w:name w:val="List Table 5 Dark Accent 6"/>
    <w:basedOn w:val="NormaleTabelle"/>
    <w:uiPriority w:val="50"/>
    <w:rsid w:val="000E6BB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A3838" w:themeColor="accent6"/>
        <w:left w:val="single" w:sz="24" w:space="0" w:color="3A3838" w:themeColor="accent6"/>
        <w:bottom w:val="single" w:sz="24" w:space="0" w:color="3A3838" w:themeColor="accent6"/>
        <w:right w:val="single" w:sz="24" w:space="0" w:color="3A3838" w:themeColor="accent6"/>
      </w:tblBorders>
    </w:tblPr>
    <w:tcPr>
      <w:shd w:val="clear" w:color="auto" w:fill="3A383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6farbigAkzent1">
    <w:name w:val="List Table 6 Colorful Accent 1"/>
    <w:basedOn w:val="NormaleTabelle"/>
    <w:uiPriority w:val="51"/>
    <w:rsid w:val="000E6BBD"/>
    <w:pPr>
      <w:spacing w:after="0" w:line="240" w:lineRule="auto"/>
    </w:pPr>
    <w:rPr>
      <w:color w:val="6D0B07" w:themeColor="accent1" w:themeShade="BF"/>
    </w:rPr>
    <w:tblPr>
      <w:tblStyleRowBandSize w:val="1"/>
      <w:tblStyleColBandSize w:val="1"/>
      <w:tblBorders>
        <w:top w:val="single" w:sz="4" w:space="0" w:color="930F0A" w:themeColor="accent1"/>
        <w:bottom w:val="single" w:sz="4" w:space="0" w:color="930F0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30F0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30F0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BFBC" w:themeFill="accent1" w:themeFillTint="33"/>
      </w:tcPr>
    </w:tblStylePr>
    <w:tblStylePr w:type="band1Horz">
      <w:tblPr/>
      <w:tcPr>
        <w:shd w:val="clear" w:color="auto" w:fill="FABFBC" w:themeFill="accent1" w:themeFillTint="33"/>
      </w:tcPr>
    </w:tblStylePr>
  </w:style>
  <w:style w:type="table" w:styleId="Listentabelle6farbigAkzent2">
    <w:name w:val="List Table 6 Colorful Accent 2"/>
    <w:basedOn w:val="NormaleTabelle"/>
    <w:uiPriority w:val="51"/>
    <w:rsid w:val="000E6BBD"/>
    <w:pPr>
      <w:spacing w:after="0" w:line="240" w:lineRule="auto"/>
    </w:pPr>
    <w:rPr>
      <w:color w:val="000000" w:themeColor="accent2" w:themeShade="BF"/>
    </w:rPr>
    <w:tblPr>
      <w:tblStyleRowBandSize w:val="1"/>
      <w:tblStyleColBandSize w:val="1"/>
      <w:tblBorders>
        <w:top w:val="single" w:sz="4" w:space="0" w:color="000000" w:themeColor="accent2"/>
        <w:bottom w:val="single" w:sz="4" w:space="0" w:color="0000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2" w:themeFillTint="33"/>
      </w:tcPr>
    </w:tblStylePr>
    <w:tblStylePr w:type="band1Horz">
      <w:tblPr/>
      <w:tcPr>
        <w:shd w:val="clear" w:color="auto" w:fill="CCCCCC" w:themeFill="accent2" w:themeFillTint="33"/>
      </w:tcPr>
    </w:tblStylePr>
  </w:style>
  <w:style w:type="table" w:styleId="Listentabelle6farbigAkzent3">
    <w:name w:val="List Table 6 Colorful Accent 3"/>
    <w:basedOn w:val="NormaleTabelle"/>
    <w:uiPriority w:val="51"/>
    <w:rsid w:val="000E6BBD"/>
    <w:pPr>
      <w:spacing w:after="0" w:line="240" w:lineRule="auto"/>
    </w:pPr>
    <w:rPr>
      <w:color w:val="DE572A" w:themeColor="accent3" w:themeShade="BF"/>
    </w:rPr>
    <w:tblPr>
      <w:tblStyleRowBandSize w:val="1"/>
      <w:tblStyleColBandSize w:val="1"/>
      <w:tblBorders>
        <w:top w:val="single" w:sz="4" w:space="0" w:color="EA9477" w:themeColor="accent3"/>
        <w:bottom w:val="single" w:sz="4" w:space="0" w:color="EA947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A947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A947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9E3" w:themeFill="accent3" w:themeFillTint="33"/>
      </w:tcPr>
    </w:tblStylePr>
    <w:tblStylePr w:type="band1Horz">
      <w:tblPr/>
      <w:tcPr>
        <w:shd w:val="clear" w:color="auto" w:fill="FAE9E3" w:themeFill="accent3" w:themeFillTint="33"/>
      </w:tcPr>
    </w:tblStylePr>
  </w:style>
  <w:style w:type="table" w:styleId="Listentabelle6farbigAkzent4">
    <w:name w:val="List Table 6 Colorful Accent 4"/>
    <w:basedOn w:val="NormaleTabelle"/>
    <w:uiPriority w:val="51"/>
    <w:rsid w:val="000E6BBD"/>
    <w:pPr>
      <w:spacing w:after="0" w:line="240" w:lineRule="auto"/>
    </w:pPr>
    <w:rPr>
      <w:color w:val="858585" w:themeColor="accent4" w:themeShade="BF"/>
    </w:rPr>
    <w:tblPr>
      <w:tblStyleRowBandSize w:val="1"/>
      <w:tblStyleColBandSize w:val="1"/>
      <w:tblBorders>
        <w:top w:val="single" w:sz="4" w:space="0" w:color="B2B2B2" w:themeColor="accent4"/>
        <w:bottom w:val="single" w:sz="4" w:space="0" w:color="B2B2B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B2B2B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B2B2B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4" w:themeFillTint="33"/>
      </w:tcPr>
    </w:tblStylePr>
    <w:tblStylePr w:type="band1Horz">
      <w:tblPr/>
      <w:tcPr>
        <w:shd w:val="clear" w:color="auto" w:fill="EFEFEF" w:themeFill="accent4" w:themeFillTint="33"/>
      </w:tcPr>
    </w:tblStylePr>
  </w:style>
  <w:style w:type="table" w:styleId="Listentabelle6farbigAkzent5">
    <w:name w:val="List Table 6 Colorful Accent 5"/>
    <w:basedOn w:val="NormaleTabelle"/>
    <w:uiPriority w:val="51"/>
    <w:rsid w:val="000E6BBD"/>
    <w:pPr>
      <w:spacing w:after="0" w:line="240" w:lineRule="auto"/>
    </w:pPr>
    <w:rPr>
      <w:color w:val="8B3B25" w:themeColor="accent5" w:themeShade="BF"/>
    </w:rPr>
    <w:tblPr>
      <w:tblStyleRowBandSize w:val="1"/>
      <w:tblStyleColBandSize w:val="1"/>
      <w:tblBorders>
        <w:top w:val="single" w:sz="4" w:space="0" w:color="BB5032" w:themeColor="accent5"/>
        <w:bottom w:val="single" w:sz="4" w:space="0" w:color="BB5032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BB5032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BB503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AD3" w:themeFill="accent5" w:themeFillTint="33"/>
      </w:tcPr>
    </w:tblStylePr>
    <w:tblStylePr w:type="band1Horz">
      <w:tblPr/>
      <w:tcPr>
        <w:shd w:val="clear" w:color="auto" w:fill="F3DAD3" w:themeFill="accent5" w:themeFillTint="33"/>
      </w:tcPr>
    </w:tblStylePr>
  </w:style>
  <w:style w:type="table" w:styleId="Listentabelle6farbigAkzent6">
    <w:name w:val="List Table 6 Colorful Accent 6"/>
    <w:basedOn w:val="NormaleTabelle"/>
    <w:uiPriority w:val="51"/>
    <w:rsid w:val="000E6BBD"/>
    <w:pPr>
      <w:spacing w:after="0" w:line="240" w:lineRule="auto"/>
    </w:pPr>
    <w:rPr>
      <w:color w:val="2B2A2A" w:themeColor="accent6" w:themeShade="BF"/>
    </w:rPr>
    <w:tblPr>
      <w:tblStyleRowBandSize w:val="1"/>
      <w:tblStyleColBandSize w:val="1"/>
      <w:tblBorders>
        <w:top w:val="single" w:sz="4" w:space="0" w:color="3A3838" w:themeColor="accent6"/>
        <w:bottom w:val="single" w:sz="4" w:space="0" w:color="3A383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3A383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3A383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6D6" w:themeFill="accent6" w:themeFillTint="33"/>
      </w:tcPr>
    </w:tblStylePr>
    <w:tblStylePr w:type="band1Horz">
      <w:tblPr/>
      <w:tcPr>
        <w:shd w:val="clear" w:color="auto" w:fill="D8D6D6" w:themeFill="accent6" w:themeFillTint="33"/>
      </w:tcPr>
    </w:tblStylePr>
  </w:style>
  <w:style w:type="table" w:styleId="Listentabelle7farbig">
    <w:name w:val="List Table 7 Colorful"/>
    <w:basedOn w:val="NormaleTabelle"/>
    <w:uiPriority w:val="52"/>
    <w:rsid w:val="000E6BB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1">
    <w:name w:val="List Table 7 Colorful Accent 1"/>
    <w:basedOn w:val="NormaleTabelle"/>
    <w:uiPriority w:val="52"/>
    <w:rsid w:val="000E6BBD"/>
    <w:pPr>
      <w:spacing w:after="0" w:line="240" w:lineRule="auto"/>
    </w:pPr>
    <w:rPr>
      <w:color w:val="6D0B07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0F0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0F0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0F0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0F0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ABFBC" w:themeFill="accent1" w:themeFillTint="33"/>
      </w:tcPr>
    </w:tblStylePr>
    <w:tblStylePr w:type="band1Horz">
      <w:tblPr/>
      <w:tcPr>
        <w:shd w:val="clear" w:color="auto" w:fill="FABFB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2">
    <w:name w:val="List Table 7 Colorful Accent 2"/>
    <w:basedOn w:val="NormaleTabelle"/>
    <w:uiPriority w:val="52"/>
    <w:rsid w:val="000E6BBD"/>
    <w:pPr>
      <w:spacing w:after="0" w:line="240" w:lineRule="auto"/>
    </w:pPr>
    <w:rPr>
      <w:color w:val="0000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2" w:themeFillTint="33"/>
      </w:tcPr>
    </w:tblStylePr>
    <w:tblStylePr w:type="band1Horz">
      <w:tblPr/>
      <w:tcPr>
        <w:shd w:val="clear" w:color="auto" w:fill="CCCCCC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3">
    <w:name w:val="List Table 7 Colorful Accent 3"/>
    <w:basedOn w:val="NormaleTabelle"/>
    <w:uiPriority w:val="52"/>
    <w:rsid w:val="000E6BBD"/>
    <w:pPr>
      <w:spacing w:after="0" w:line="240" w:lineRule="auto"/>
    </w:pPr>
    <w:rPr>
      <w:color w:val="DE572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A947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A947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A947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A947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AE9E3" w:themeFill="accent3" w:themeFillTint="33"/>
      </w:tcPr>
    </w:tblStylePr>
    <w:tblStylePr w:type="band1Horz">
      <w:tblPr/>
      <w:tcPr>
        <w:shd w:val="clear" w:color="auto" w:fill="FAE9E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4">
    <w:name w:val="List Table 7 Colorful Accent 4"/>
    <w:basedOn w:val="NormaleTabelle"/>
    <w:uiPriority w:val="52"/>
    <w:rsid w:val="000E6BBD"/>
    <w:pPr>
      <w:spacing w:after="0" w:line="240" w:lineRule="auto"/>
    </w:pPr>
    <w:rPr>
      <w:color w:val="858585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2B2B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2B2B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2B2B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2B2B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4" w:themeFillTint="33"/>
      </w:tcPr>
    </w:tblStylePr>
    <w:tblStylePr w:type="band1Horz">
      <w:tblPr/>
      <w:tcPr>
        <w:shd w:val="clear" w:color="auto" w:fill="EFEFE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5">
    <w:name w:val="List Table 7 Colorful Accent 5"/>
    <w:basedOn w:val="NormaleTabelle"/>
    <w:uiPriority w:val="52"/>
    <w:rsid w:val="000E6BBD"/>
    <w:pPr>
      <w:spacing w:after="0" w:line="240" w:lineRule="auto"/>
    </w:pPr>
    <w:rPr>
      <w:color w:val="8B3B2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B5032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B5032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B5032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B5032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3DAD3" w:themeFill="accent5" w:themeFillTint="33"/>
      </w:tcPr>
    </w:tblStylePr>
    <w:tblStylePr w:type="band1Horz">
      <w:tblPr/>
      <w:tcPr>
        <w:shd w:val="clear" w:color="auto" w:fill="F3DAD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6">
    <w:name w:val="List Table 7 Colorful Accent 6"/>
    <w:basedOn w:val="NormaleTabelle"/>
    <w:uiPriority w:val="52"/>
    <w:rsid w:val="000E6BBD"/>
    <w:pPr>
      <w:spacing w:after="0" w:line="240" w:lineRule="auto"/>
    </w:pPr>
    <w:rPr>
      <w:color w:val="2B2A2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A383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A383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A383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A383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8D6D6" w:themeFill="accent6" w:themeFillTint="33"/>
      </w:tcPr>
    </w:tblStylePr>
    <w:tblStylePr w:type="band1Horz">
      <w:tblPr/>
      <w:tcPr>
        <w:shd w:val="clear" w:color="auto" w:fill="D8D6D6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eraturverzeichnis">
    <w:name w:val="Bibliography"/>
    <w:basedOn w:val="Standard"/>
    <w:next w:val="Standard"/>
    <w:uiPriority w:val="37"/>
    <w:semiHidden/>
    <w:rsid w:val="000E6BBD"/>
  </w:style>
  <w:style w:type="paragraph" w:styleId="Makrotext">
    <w:name w:val="macro"/>
    <w:link w:val="MakrotextZchn"/>
    <w:uiPriority w:val="99"/>
    <w:semiHidden/>
    <w:rsid w:val="000E6BB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59" w:lineRule="auto"/>
      <w:contextualSpacing/>
    </w:pPr>
    <w:rPr>
      <w:rFonts w:ascii="Consolas" w:hAnsi="Consolas" w:cs="Consolas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0E6BBD"/>
    <w:rPr>
      <w:rFonts w:ascii="Consolas" w:hAnsi="Consolas" w:cs="Consolas"/>
      <w:noProof w:val="0"/>
      <w:lang w:val="de-CH"/>
    </w:rPr>
  </w:style>
  <w:style w:type="table" w:styleId="MittlereListe1">
    <w:name w:val="Medium List 1"/>
    <w:basedOn w:val="NormaleTabelle"/>
    <w:uiPriority w:val="65"/>
    <w:semiHidden/>
    <w:unhideWhenUsed/>
    <w:rsid w:val="000E6BB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semiHidden/>
    <w:unhideWhenUsed/>
    <w:rsid w:val="000E6BBD"/>
    <w:pPr>
      <w:spacing w:after="0" w:line="240" w:lineRule="auto"/>
    </w:pPr>
    <w:tblPr>
      <w:tblStyleRowBandSize w:val="1"/>
      <w:tblStyleColBandSize w:val="1"/>
      <w:tblBorders>
        <w:top w:val="single" w:sz="8" w:space="0" w:color="930F0A" w:themeColor="accent1"/>
        <w:bottom w:val="single" w:sz="8" w:space="0" w:color="930F0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0F0A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930F0A" w:themeColor="accent1"/>
          <w:bottom w:val="single" w:sz="8" w:space="0" w:color="930F0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0F0A" w:themeColor="accent1"/>
          <w:bottom w:val="single" w:sz="8" w:space="0" w:color="930F0A" w:themeColor="accent1"/>
        </w:tcBorders>
      </w:tcPr>
    </w:tblStylePr>
    <w:tblStylePr w:type="band1Vert">
      <w:tblPr/>
      <w:tcPr>
        <w:shd w:val="clear" w:color="auto" w:fill="F9AFAD" w:themeFill="accent1" w:themeFillTint="3F"/>
      </w:tcPr>
    </w:tblStylePr>
    <w:tblStylePr w:type="band1Horz">
      <w:tblPr/>
      <w:tcPr>
        <w:shd w:val="clear" w:color="auto" w:fill="F9AFAD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semiHidden/>
    <w:unhideWhenUsed/>
    <w:rsid w:val="000E6BB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accent2"/>
        <w:bottom w:val="single" w:sz="8" w:space="0" w:color="0000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accent2"/>
          <w:bottom w:val="single" w:sz="8" w:space="0" w:color="00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accent2"/>
          <w:bottom w:val="single" w:sz="8" w:space="0" w:color="000000" w:themeColor="accent2"/>
        </w:tcBorders>
      </w:tcPr>
    </w:tblStylePr>
    <w:tblStylePr w:type="band1Vert">
      <w:tblPr/>
      <w:tcPr>
        <w:shd w:val="clear" w:color="auto" w:fill="C0C0C0" w:themeFill="accent2" w:themeFillTint="3F"/>
      </w:tcPr>
    </w:tblStylePr>
    <w:tblStylePr w:type="band1Horz">
      <w:tblPr/>
      <w:tcPr>
        <w:shd w:val="clear" w:color="auto" w:fill="C0C0C0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semiHidden/>
    <w:unhideWhenUsed/>
    <w:rsid w:val="000E6BBD"/>
    <w:pPr>
      <w:spacing w:after="0" w:line="240" w:lineRule="auto"/>
    </w:pPr>
    <w:tblPr>
      <w:tblStyleRowBandSize w:val="1"/>
      <w:tblStyleColBandSize w:val="1"/>
      <w:tblBorders>
        <w:top w:val="single" w:sz="8" w:space="0" w:color="EA9477" w:themeColor="accent3"/>
        <w:bottom w:val="single" w:sz="8" w:space="0" w:color="EA947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A9477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A9477" w:themeColor="accent3"/>
          <w:bottom w:val="single" w:sz="8" w:space="0" w:color="EA947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A9477" w:themeColor="accent3"/>
          <w:bottom w:val="single" w:sz="8" w:space="0" w:color="EA9477" w:themeColor="accent3"/>
        </w:tcBorders>
      </w:tcPr>
    </w:tblStylePr>
    <w:tblStylePr w:type="band1Vert">
      <w:tblPr/>
      <w:tcPr>
        <w:shd w:val="clear" w:color="auto" w:fill="F9E4DD" w:themeFill="accent3" w:themeFillTint="3F"/>
      </w:tcPr>
    </w:tblStylePr>
    <w:tblStylePr w:type="band1Horz">
      <w:tblPr/>
      <w:tcPr>
        <w:shd w:val="clear" w:color="auto" w:fill="F9E4DD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semiHidden/>
    <w:unhideWhenUsed/>
    <w:rsid w:val="000E6BBD"/>
    <w:pPr>
      <w:spacing w:after="0" w:line="240" w:lineRule="auto"/>
    </w:pPr>
    <w:tblPr>
      <w:tblStyleRowBandSize w:val="1"/>
      <w:tblStyleColBandSize w:val="1"/>
      <w:tblBorders>
        <w:top w:val="single" w:sz="8" w:space="0" w:color="B2B2B2" w:themeColor="accent4"/>
        <w:bottom w:val="single" w:sz="8" w:space="0" w:color="B2B2B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2B2B2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B2B2B2" w:themeColor="accent4"/>
          <w:bottom w:val="single" w:sz="8" w:space="0" w:color="B2B2B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2B2B2" w:themeColor="accent4"/>
          <w:bottom w:val="single" w:sz="8" w:space="0" w:color="B2B2B2" w:themeColor="accent4"/>
        </w:tcBorders>
      </w:tcPr>
    </w:tblStylePr>
    <w:tblStylePr w:type="band1Vert">
      <w:tblPr/>
      <w:tcPr>
        <w:shd w:val="clear" w:color="auto" w:fill="EBEBEB" w:themeFill="accent4" w:themeFillTint="3F"/>
      </w:tcPr>
    </w:tblStylePr>
    <w:tblStylePr w:type="band1Horz">
      <w:tblPr/>
      <w:tcPr>
        <w:shd w:val="clear" w:color="auto" w:fill="EBEBEB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semiHidden/>
    <w:unhideWhenUsed/>
    <w:rsid w:val="000E6BBD"/>
    <w:pPr>
      <w:spacing w:after="0" w:line="240" w:lineRule="auto"/>
    </w:pPr>
    <w:tblPr>
      <w:tblStyleRowBandSize w:val="1"/>
      <w:tblStyleColBandSize w:val="1"/>
      <w:tblBorders>
        <w:top w:val="single" w:sz="8" w:space="0" w:color="BB5032" w:themeColor="accent5"/>
        <w:bottom w:val="single" w:sz="8" w:space="0" w:color="BB5032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B5032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BB5032" w:themeColor="accent5"/>
          <w:bottom w:val="single" w:sz="8" w:space="0" w:color="BB503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B5032" w:themeColor="accent5"/>
          <w:bottom w:val="single" w:sz="8" w:space="0" w:color="BB5032" w:themeColor="accent5"/>
        </w:tcBorders>
      </w:tcPr>
    </w:tblStylePr>
    <w:tblStylePr w:type="band1Vert">
      <w:tblPr/>
      <w:tcPr>
        <w:shd w:val="clear" w:color="auto" w:fill="F0D1C9" w:themeFill="accent5" w:themeFillTint="3F"/>
      </w:tcPr>
    </w:tblStylePr>
    <w:tblStylePr w:type="band1Horz">
      <w:tblPr/>
      <w:tcPr>
        <w:shd w:val="clear" w:color="auto" w:fill="F0D1C9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semiHidden/>
    <w:unhideWhenUsed/>
    <w:rsid w:val="000E6BBD"/>
    <w:pPr>
      <w:spacing w:after="0" w:line="240" w:lineRule="auto"/>
    </w:pPr>
    <w:tblPr>
      <w:tblStyleRowBandSize w:val="1"/>
      <w:tblStyleColBandSize w:val="1"/>
      <w:tblBorders>
        <w:top w:val="single" w:sz="8" w:space="0" w:color="3A3838" w:themeColor="accent6"/>
        <w:bottom w:val="single" w:sz="8" w:space="0" w:color="3A383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A3838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A3838" w:themeColor="accent6"/>
          <w:bottom w:val="single" w:sz="8" w:space="0" w:color="3A383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A3838" w:themeColor="accent6"/>
          <w:bottom w:val="single" w:sz="8" w:space="0" w:color="3A3838" w:themeColor="accent6"/>
        </w:tcBorders>
      </w:tcPr>
    </w:tblStylePr>
    <w:tblStylePr w:type="band1Vert">
      <w:tblPr/>
      <w:tcPr>
        <w:shd w:val="clear" w:color="auto" w:fill="CECDCD" w:themeFill="accent6" w:themeFillTint="3F"/>
      </w:tcPr>
    </w:tblStylePr>
    <w:tblStylePr w:type="band1Horz">
      <w:tblPr/>
      <w:tcPr>
        <w:shd w:val="clear" w:color="auto" w:fill="CECDCD" w:themeFill="accent6" w:themeFillTint="3F"/>
      </w:tcPr>
    </w:tblStylePr>
  </w:style>
  <w:style w:type="table" w:styleId="MittlereListe2">
    <w:name w:val="Medium List 2"/>
    <w:basedOn w:val="NormaleTabelle"/>
    <w:uiPriority w:val="66"/>
    <w:semiHidden/>
    <w:unhideWhenUsed/>
    <w:rsid w:val="000E6BB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semiHidden/>
    <w:unhideWhenUsed/>
    <w:rsid w:val="000E6BB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30F0A" w:themeColor="accent1"/>
        <w:left w:val="single" w:sz="8" w:space="0" w:color="930F0A" w:themeColor="accent1"/>
        <w:bottom w:val="single" w:sz="8" w:space="0" w:color="930F0A" w:themeColor="accent1"/>
        <w:right w:val="single" w:sz="8" w:space="0" w:color="930F0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0F0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0F0A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0F0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0F0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AFAD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AFAD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semiHidden/>
    <w:unhideWhenUsed/>
    <w:rsid w:val="000E6BB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accent2"/>
        <w:left w:val="single" w:sz="8" w:space="0" w:color="000000" w:themeColor="accent2"/>
        <w:bottom w:val="single" w:sz="8" w:space="0" w:color="000000" w:themeColor="accent2"/>
        <w:right w:val="single" w:sz="8" w:space="0" w:color="0000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semiHidden/>
    <w:unhideWhenUsed/>
    <w:rsid w:val="000E6BB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A9477" w:themeColor="accent3"/>
        <w:left w:val="single" w:sz="8" w:space="0" w:color="EA9477" w:themeColor="accent3"/>
        <w:bottom w:val="single" w:sz="8" w:space="0" w:color="EA9477" w:themeColor="accent3"/>
        <w:right w:val="single" w:sz="8" w:space="0" w:color="EA947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A947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A9477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A947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A947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4D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E4D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semiHidden/>
    <w:unhideWhenUsed/>
    <w:rsid w:val="000E6BB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B2B2B2" w:themeColor="accent4"/>
        <w:left w:val="single" w:sz="8" w:space="0" w:color="B2B2B2" w:themeColor="accent4"/>
        <w:bottom w:val="single" w:sz="8" w:space="0" w:color="B2B2B2" w:themeColor="accent4"/>
        <w:right w:val="single" w:sz="8" w:space="0" w:color="B2B2B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2B2B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2B2B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2B2B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2B2B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EBE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semiHidden/>
    <w:unhideWhenUsed/>
    <w:rsid w:val="000E6BB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BB5032" w:themeColor="accent5"/>
        <w:left w:val="single" w:sz="8" w:space="0" w:color="BB5032" w:themeColor="accent5"/>
        <w:bottom w:val="single" w:sz="8" w:space="0" w:color="BB5032" w:themeColor="accent5"/>
        <w:right w:val="single" w:sz="8" w:space="0" w:color="BB5032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B503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B5032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B5032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B5032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D1C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D1C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semiHidden/>
    <w:unhideWhenUsed/>
    <w:rsid w:val="000E6BB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3A3838" w:themeColor="accent6"/>
        <w:left w:val="single" w:sz="8" w:space="0" w:color="3A3838" w:themeColor="accent6"/>
        <w:bottom w:val="single" w:sz="8" w:space="0" w:color="3A3838" w:themeColor="accent6"/>
        <w:right w:val="single" w:sz="8" w:space="0" w:color="3A383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A383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A3838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A383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A383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CDC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CDC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chattierung1">
    <w:name w:val="Medium Shading 1"/>
    <w:basedOn w:val="NormaleTabelle"/>
    <w:uiPriority w:val="63"/>
    <w:semiHidden/>
    <w:unhideWhenUsed/>
    <w:rsid w:val="000E6BB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semiHidden/>
    <w:unhideWhenUsed/>
    <w:rsid w:val="000E6BBD"/>
    <w:pPr>
      <w:spacing w:after="0" w:line="240" w:lineRule="auto"/>
    </w:pPr>
    <w:tblPr>
      <w:tblStyleRowBandSize w:val="1"/>
      <w:tblStyleColBandSize w:val="1"/>
      <w:tblBorders>
        <w:top w:val="single" w:sz="8" w:space="0" w:color="E5170F" w:themeColor="accent1" w:themeTint="BF"/>
        <w:left w:val="single" w:sz="8" w:space="0" w:color="E5170F" w:themeColor="accent1" w:themeTint="BF"/>
        <w:bottom w:val="single" w:sz="8" w:space="0" w:color="E5170F" w:themeColor="accent1" w:themeTint="BF"/>
        <w:right w:val="single" w:sz="8" w:space="0" w:color="E5170F" w:themeColor="accent1" w:themeTint="BF"/>
        <w:insideH w:val="single" w:sz="8" w:space="0" w:color="E5170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5170F" w:themeColor="accent1" w:themeTint="BF"/>
          <w:left w:val="single" w:sz="8" w:space="0" w:color="E5170F" w:themeColor="accent1" w:themeTint="BF"/>
          <w:bottom w:val="single" w:sz="8" w:space="0" w:color="E5170F" w:themeColor="accent1" w:themeTint="BF"/>
          <w:right w:val="single" w:sz="8" w:space="0" w:color="E5170F" w:themeColor="accent1" w:themeTint="BF"/>
          <w:insideH w:val="nil"/>
          <w:insideV w:val="nil"/>
        </w:tcBorders>
        <w:shd w:val="clear" w:color="auto" w:fill="930F0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170F" w:themeColor="accent1" w:themeTint="BF"/>
          <w:left w:val="single" w:sz="8" w:space="0" w:color="E5170F" w:themeColor="accent1" w:themeTint="BF"/>
          <w:bottom w:val="single" w:sz="8" w:space="0" w:color="E5170F" w:themeColor="accent1" w:themeTint="BF"/>
          <w:right w:val="single" w:sz="8" w:space="0" w:color="E5170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AFAD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AFAD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semiHidden/>
    <w:unhideWhenUsed/>
    <w:rsid w:val="000E6BB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accent2" w:themeTint="BF"/>
        <w:left w:val="single" w:sz="8" w:space="0" w:color="404040" w:themeColor="accent2" w:themeTint="BF"/>
        <w:bottom w:val="single" w:sz="8" w:space="0" w:color="404040" w:themeColor="accent2" w:themeTint="BF"/>
        <w:right w:val="single" w:sz="8" w:space="0" w:color="404040" w:themeColor="accent2" w:themeTint="BF"/>
        <w:insideH w:val="single" w:sz="8" w:space="0" w:color="40404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accent2" w:themeTint="BF"/>
          <w:left w:val="single" w:sz="8" w:space="0" w:color="404040" w:themeColor="accent2" w:themeTint="BF"/>
          <w:bottom w:val="single" w:sz="8" w:space="0" w:color="404040" w:themeColor="accent2" w:themeTint="BF"/>
          <w:right w:val="single" w:sz="8" w:space="0" w:color="404040" w:themeColor="accent2" w:themeTint="BF"/>
          <w:insideH w:val="nil"/>
          <w:insideV w:val="nil"/>
        </w:tcBorders>
        <w:shd w:val="clear" w:color="auto" w:fill="00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accent2" w:themeTint="BF"/>
          <w:left w:val="single" w:sz="8" w:space="0" w:color="404040" w:themeColor="accent2" w:themeTint="BF"/>
          <w:bottom w:val="single" w:sz="8" w:space="0" w:color="404040" w:themeColor="accent2" w:themeTint="BF"/>
          <w:right w:val="single" w:sz="8" w:space="0" w:color="40404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semiHidden/>
    <w:unhideWhenUsed/>
    <w:rsid w:val="000E6BBD"/>
    <w:pPr>
      <w:spacing w:after="0" w:line="240" w:lineRule="auto"/>
    </w:pPr>
    <w:tblPr>
      <w:tblStyleRowBandSize w:val="1"/>
      <w:tblStyleColBandSize w:val="1"/>
      <w:tblBorders>
        <w:top w:val="single" w:sz="8" w:space="0" w:color="EFAE99" w:themeColor="accent3" w:themeTint="BF"/>
        <w:left w:val="single" w:sz="8" w:space="0" w:color="EFAE99" w:themeColor="accent3" w:themeTint="BF"/>
        <w:bottom w:val="single" w:sz="8" w:space="0" w:color="EFAE99" w:themeColor="accent3" w:themeTint="BF"/>
        <w:right w:val="single" w:sz="8" w:space="0" w:color="EFAE99" w:themeColor="accent3" w:themeTint="BF"/>
        <w:insideH w:val="single" w:sz="8" w:space="0" w:color="EFAE99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FAE99" w:themeColor="accent3" w:themeTint="BF"/>
          <w:left w:val="single" w:sz="8" w:space="0" w:color="EFAE99" w:themeColor="accent3" w:themeTint="BF"/>
          <w:bottom w:val="single" w:sz="8" w:space="0" w:color="EFAE99" w:themeColor="accent3" w:themeTint="BF"/>
          <w:right w:val="single" w:sz="8" w:space="0" w:color="EFAE99" w:themeColor="accent3" w:themeTint="BF"/>
          <w:insideH w:val="nil"/>
          <w:insideV w:val="nil"/>
        </w:tcBorders>
        <w:shd w:val="clear" w:color="auto" w:fill="EA947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AE99" w:themeColor="accent3" w:themeTint="BF"/>
          <w:left w:val="single" w:sz="8" w:space="0" w:color="EFAE99" w:themeColor="accent3" w:themeTint="BF"/>
          <w:bottom w:val="single" w:sz="8" w:space="0" w:color="EFAE99" w:themeColor="accent3" w:themeTint="BF"/>
          <w:right w:val="single" w:sz="8" w:space="0" w:color="EFAE99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4D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E4D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semiHidden/>
    <w:unhideWhenUsed/>
    <w:rsid w:val="000E6BBD"/>
    <w:pPr>
      <w:spacing w:after="0" w:line="240" w:lineRule="auto"/>
    </w:pPr>
    <w:tblPr>
      <w:tblStyleRowBandSize w:val="1"/>
      <w:tblStyleColBandSize w:val="1"/>
      <w:tblBorders>
        <w:top w:val="single" w:sz="8" w:space="0" w:color="C5C5C5" w:themeColor="accent4" w:themeTint="BF"/>
        <w:left w:val="single" w:sz="8" w:space="0" w:color="C5C5C5" w:themeColor="accent4" w:themeTint="BF"/>
        <w:bottom w:val="single" w:sz="8" w:space="0" w:color="C5C5C5" w:themeColor="accent4" w:themeTint="BF"/>
        <w:right w:val="single" w:sz="8" w:space="0" w:color="C5C5C5" w:themeColor="accent4" w:themeTint="BF"/>
        <w:insideH w:val="single" w:sz="8" w:space="0" w:color="C5C5C5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5C5C5" w:themeColor="accent4" w:themeTint="BF"/>
          <w:left w:val="single" w:sz="8" w:space="0" w:color="C5C5C5" w:themeColor="accent4" w:themeTint="BF"/>
          <w:bottom w:val="single" w:sz="8" w:space="0" w:color="C5C5C5" w:themeColor="accent4" w:themeTint="BF"/>
          <w:right w:val="single" w:sz="8" w:space="0" w:color="C5C5C5" w:themeColor="accent4" w:themeTint="BF"/>
          <w:insideH w:val="nil"/>
          <w:insideV w:val="nil"/>
        </w:tcBorders>
        <w:shd w:val="clear" w:color="auto" w:fill="B2B2B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5C5C5" w:themeColor="accent4" w:themeTint="BF"/>
          <w:left w:val="single" w:sz="8" w:space="0" w:color="C5C5C5" w:themeColor="accent4" w:themeTint="BF"/>
          <w:bottom w:val="single" w:sz="8" w:space="0" w:color="C5C5C5" w:themeColor="accent4" w:themeTint="BF"/>
          <w:right w:val="single" w:sz="8" w:space="0" w:color="C5C5C5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BE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EBE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semiHidden/>
    <w:unhideWhenUsed/>
    <w:rsid w:val="000E6BBD"/>
    <w:pPr>
      <w:spacing w:after="0" w:line="240" w:lineRule="auto"/>
    </w:pPr>
    <w:tblPr>
      <w:tblStyleRowBandSize w:val="1"/>
      <w:tblStyleColBandSize w:val="1"/>
      <w:tblBorders>
        <w:top w:val="single" w:sz="8" w:space="0" w:color="D3775D" w:themeColor="accent5" w:themeTint="BF"/>
        <w:left w:val="single" w:sz="8" w:space="0" w:color="D3775D" w:themeColor="accent5" w:themeTint="BF"/>
        <w:bottom w:val="single" w:sz="8" w:space="0" w:color="D3775D" w:themeColor="accent5" w:themeTint="BF"/>
        <w:right w:val="single" w:sz="8" w:space="0" w:color="D3775D" w:themeColor="accent5" w:themeTint="BF"/>
        <w:insideH w:val="single" w:sz="8" w:space="0" w:color="D3775D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3775D" w:themeColor="accent5" w:themeTint="BF"/>
          <w:left w:val="single" w:sz="8" w:space="0" w:color="D3775D" w:themeColor="accent5" w:themeTint="BF"/>
          <w:bottom w:val="single" w:sz="8" w:space="0" w:color="D3775D" w:themeColor="accent5" w:themeTint="BF"/>
          <w:right w:val="single" w:sz="8" w:space="0" w:color="D3775D" w:themeColor="accent5" w:themeTint="BF"/>
          <w:insideH w:val="nil"/>
          <w:insideV w:val="nil"/>
        </w:tcBorders>
        <w:shd w:val="clear" w:color="auto" w:fill="BB503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3775D" w:themeColor="accent5" w:themeTint="BF"/>
          <w:left w:val="single" w:sz="8" w:space="0" w:color="D3775D" w:themeColor="accent5" w:themeTint="BF"/>
          <w:bottom w:val="single" w:sz="8" w:space="0" w:color="D3775D" w:themeColor="accent5" w:themeTint="BF"/>
          <w:right w:val="single" w:sz="8" w:space="0" w:color="D3775D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D1C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D1C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semiHidden/>
    <w:unhideWhenUsed/>
    <w:rsid w:val="000E6BBD"/>
    <w:pPr>
      <w:spacing w:after="0" w:line="240" w:lineRule="auto"/>
    </w:pPr>
    <w:tblPr>
      <w:tblStyleRowBandSize w:val="1"/>
      <w:tblStyleColBandSize w:val="1"/>
      <w:tblBorders>
        <w:top w:val="single" w:sz="8" w:space="0" w:color="6C6969" w:themeColor="accent6" w:themeTint="BF"/>
        <w:left w:val="single" w:sz="8" w:space="0" w:color="6C6969" w:themeColor="accent6" w:themeTint="BF"/>
        <w:bottom w:val="single" w:sz="8" w:space="0" w:color="6C6969" w:themeColor="accent6" w:themeTint="BF"/>
        <w:right w:val="single" w:sz="8" w:space="0" w:color="6C6969" w:themeColor="accent6" w:themeTint="BF"/>
        <w:insideH w:val="single" w:sz="8" w:space="0" w:color="6C696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C6969" w:themeColor="accent6" w:themeTint="BF"/>
          <w:left w:val="single" w:sz="8" w:space="0" w:color="6C6969" w:themeColor="accent6" w:themeTint="BF"/>
          <w:bottom w:val="single" w:sz="8" w:space="0" w:color="6C6969" w:themeColor="accent6" w:themeTint="BF"/>
          <w:right w:val="single" w:sz="8" w:space="0" w:color="6C6969" w:themeColor="accent6" w:themeTint="BF"/>
          <w:insideH w:val="nil"/>
          <w:insideV w:val="nil"/>
        </w:tcBorders>
        <w:shd w:val="clear" w:color="auto" w:fill="3A383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C6969" w:themeColor="accent6" w:themeTint="BF"/>
          <w:left w:val="single" w:sz="8" w:space="0" w:color="6C6969" w:themeColor="accent6" w:themeTint="BF"/>
          <w:bottom w:val="single" w:sz="8" w:space="0" w:color="6C6969" w:themeColor="accent6" w:themeTint="BF"/>
          <w:right w:val="single" w:sz="8" w:space="0" w:color="6C696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CDC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CDC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semiHidden/>
    <w:unhideWhenUsed/>
    <w:rsid w:val="000E6BB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semiHidden/>
    <w:unhideWhenUsed/>
    <w:rsid w:val="000E6BB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0F0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0F0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0F0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semiHidden/>
    <w:unhideWhenUsed/>
    <w:rsid w:val="000E6BB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semiHidden/>
    <w:unhideWhenUsed/>
    <w:rsid w:val="000E6BB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A947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A947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A947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semiHidden/>
    <w:unhideWhenUsed/>
    <w:rsid w:val="000E6BB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2B2B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2B2B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2B2B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semiHidden/>
    <w:unhideWhenUsed/>
    <w:rsid w:val="000E6BB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B5032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B503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B5032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semiHidden/>
    <w:unhideWhenUsed/>
    <w:rsid w:val="000E6BB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A383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A383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A383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Raster1">
    <w:name w:val="Medium Grid 1"/>
    <w:basedOn w:val="NormaleTabelle"/>
    <w:uiPriority w:val="67"/>
    <w:semiHidden/>
    <w:unhideWhenUsed/>
    <w:rsid w:val="000E6BB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semiHidden/>
    <w:unhideWhenUsed/>
    <w:rsid w:val="000E6BBD"/>
    <w:pPr>
      <w:spacing w:after="0" w:line="240" w:lineRule="auto"/>
    </w:pPr>
    <w:tblPr>
      <w:tblStyleRowBandSize w:val="1"/>
      <w:tblStyleColBandSize w:val="1"/>
      <w:tblBorders>
        <w:top w:val="single" w:sz="8" w:space="0" w:color="E5170F" w:themeColor="accent1" w:themeTint="BF"/>
        <w:left w:val="single" w:sz="8" w:space="0" w:color="E5170F" w:themeColor="accent1" w:themeTint="BF"/>
        <w:bottom w:val="single" w:sz="8" w:space="0" w:color="E5170F" w:themeColor="accent1" w:themeTint="BF"/>
        <w:right w:val="single" w:sz="8" w:space="0" w:color="E5170F" w:themeColor="accent1" w:themeTint="BF"/>
        <w:insideH w:val="single" w:sz="8" w:space="0" w:color="E5170F" w:themeColor="accent1" w:themeTint="BF"/>
        <w:insideV w:val="single" w:sz="8" w:space="0" w:color="E5170F" w:themeColor="accent1" w:themeTint="BF"/>
      </w:tblBorders>
    </w:tblPr>
    <w:tcPr>
      <w:shd w:val="clear" w:color="auto" w:fill="F9AFAD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5170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5F5A" w:themeFill="accent1" w:themeFillTint="7F"/>
      </w:tcPr>
    </w:tblStylePr>
    <w:tblStylePr w:type="band1Horz">
      <w:tblPr/>
      <w:tcPr>
        <w:shd w:val="clear" w:color="auto" w:fill="F35F5A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semiHidden/>
    <w:unhideWhenUsed/>
    <w:rsid w:val="000E6BB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accent2" w:themeTint="BF"/>
        <w:left w:val="single" w:sz="8" w:space="0" w:color="404040" w:themeColor="accent2" w:themeTint="BF"/>
        <w:bottom w:val="single" w:sz="8" w:space="0" w:color="404040" w:themeColor="accent2" w:themeTint="BF"/>
        <w:right w:val="single" w:sz="8" w:space="0" w:color="404040" w:themeColor="accent2" w:themeTint="BF"/>
        <w:insideH w:val="single" w:sz="8" w:space="0" w:color="404040" w:themeColor="accent2" w:themeTint="BF"/>
        <w:insideV w:val="single" w:sz="8" w:space="0" w:color="404040" w:themeColor="accent2" w:themeTint="BF"/>
      </w:tblBorders>
    </w:tblPr>
    <w:tcPr>
      <w:shd w:val="clear" w:color="auto" w:fill="C0C0C0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accent2" w:themeFillTint="7F"/>
      </w:tcPr>
    </w:tblStylePr>
    <w:tblStylePr w:type="band1Horz">
      <w:tblPr/>
      <w:tcPr>
        <w:shd w:val="clear" w:color="auto" w:fill="808080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semiHidden/>
    <w:unhideWhenUsed/>
    <w:rsid w:val="000E6BBD"/>
    <w:pPr>
      <w:spacing w:after="0" w:line="240" w:lineRule="auto"/>
    </w:pPr>
    <w:tblPr>
      <w:tblStyleRowBandSize w:val="1"/>
      <w:tblStyleColBandSize w:val="1"/>
      <w:tblBorders>
        <w:top w:val="single" w:sz="8" w:space="0" w:color="EFAE99" w:themeColor="accent3" w:themeTint="BF"/>
        <w:left w:val="single" w:sz="8" w:space="0" w:color="EFAE99" w:themeColor="accent3" w:themeTint="BF"/>
        <w:bottom w:val="single" w:sz="8" w:space="0" w:color="EFAE99" w:themeColor="accent3" w:themeTint="BF"/>
        <w:right w:val="single" w:sz="8" w:space="0" w:color="EFAE99" w:themeColor="accent3" w:themeTint="BF"/>
        <w:insideH w:val="single" w:sz="8" w:space="0" w:color="EFAE99" w:themeColor="accent3" w:themeTint="BF"/>
        <w:insideV w:val="single" w:sz="8" w:space="0" w:color="EFAE99" w:themeColor="accent3" w:themeTint="BF"/>
      </w:tblBorders>
    </w:tblPr>
    <w:tcPr>
      <w:shd w:val="clear" w:color="auto" w:fill="F9E4D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FAE99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C9BB" w:themeFill="accent3" w:themeFillTint="7F"/>
      </w:tcPr>
    </w:tblStylePr>
    <w:tblStylePr w:type="band1Horz">
      <w:tblPr/>
      <w:tcPr>
        <w:shd w:val="clear" w:color="auto" w:fill="F4C9BB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semiHidden/>
    <w:unhideWhenUsed/>
    <w:rsid w:val="000E6BBD"/>
    <w:pPr>
      <w:spacing w:after="0" w:line="240" w:lineRule="auto"/>
    </w:pPr>
    <w:tblPr>
      <w:tblStyleRowBandSize w:val="1"/>
      <w:tblStyleColBandSize w:val="1"/>
      <w:tblBorders>
        <w:top w:val="single" w:sz="8" w:space="0" w:color="C5C5C5" w:themeColor="accent4" w:themeTint="BF"/>
        <w:left w:val="single" w:sz="8" w:space="0" w:color="C5C5C5" w:themeColor="accent4" w:themeTint="BF"/>
        <w:bottom w:val="single" w:sz="8" w:space="0" w:color="C5C5C5" w:themeColor="accent4" w:themeTint="BF"/>
        <w:right w:val="single" w:sz="8" w:space="0" w:color="C5C5C5" w:themeColor="accent4" w:themeTint="BF"/>
        <w:insideH w:val="single" w:sz="8" w:space="0" w:color="C5C5C5" w:themeColor="accent4" w:themeTint="BF"/>
        <w:insideV w:val="single" w:sz="8" w:space="0" w:color="C5C5C5" w:themeColor="accent4" w:themeTint="BF"/>
      </w:tblBorders>
    </w:tblPr>
    <w:tcPr>
      <w:shd w:val="clear" w:color="auto" w:fill="EBEBE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5C5C5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4" w:themeFillTint="7F"/>
      </w:tcPr>
    </w:tblStylePr>
    <w:tblStylePr w:type="band1Horz">
      <w:tblPr/>
      <w:tcPr>
        <w:shd w:val="clear" w:color="auto" w:fill="D8D8D8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semiHidden/>
    <w:unhideWhenUsed/>
    <w:rsid w:val="000E6BBD"/>
    <w:pPr>
      <w:spacing w:after="0" w:line="240" w:lineRule="auto"/>
    </w:pPr>
    <w:tblPr>
      <w:tblStyleRowBandSize w:val="1"/>
      <w:tblStyleColBandSize w:val="1"/>
      <w:tblBorders>
        <w:top w:val="single" w:sz="8" w:space="0" w:color="D3775D" w:themeColor="accent5" w:themeTint="BF"/>
        <w:left w:val="single" w:sz="8" w:space="0" w:color="D3775D" w:themeColor="accent5" w:themeTint="BF"/>
        <w:bottom w:val="single" w:sz="8" w:space="0" w:color="D3775D" w:themeColor="accent5" w:themeTint="BF"/>
        <w:right w:val="single" w:sz="8" w:space="0" w:color="D3775D" w:themeColor="accent5" w:themeTint="BF"/>
        <w:insideH w:val="single" w:sz="8" w:space="0" w:color="D3775D" w:themeColor="accent5" w:themeTint="BF"/>
        <w:insideV w:val="single" w:sz="8" w:space="0" w:color="D3775D" w:themeColor="accent5" w:themeTint="BF"/>
      </w:tblBorders>
    </w:tblPr>
    <w:tcPr>
      <w:shd w:val="clear" w:color="auto" w:fill="F0D1C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3775D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A493" w:themeFill="accent5" w:themeFillTint="7F"/>
      </w:tcPr>
    </w:tblStylePr>
    <w:tblStylePr w:type="band1Horz">
      <w:tblPr/>
      <w:tcPr>
        <w:shd w:val="clear" w:color="auto" w:fill="E2A493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semiHidden/>
    <w:unhideWhenUsed/>
    <w:rsid w:val="000E6BBD"/>
    <w:pPr>
      <w:spacing w:after="0" w:line="240" w:lineRule="auto"/>
    </w:pPr>
    <w:tblPr>
      <w:tblStyleRowBandSize w:val="1"/>
      <w:tblStyleColBandSize w:val="1"/>
      <w:tblBorders>
        <w:top w:val="single" w:sz="8" w:space="0" w:color="6C6969" w:themeColor="accent6" w:themeTint="BF"/>
        <w:left w:val="single" w:sz="8" w:space="0" w:color="6C6969" w:themeColor="accent6" w:themeTint="BF"/>
        <w:bottom w:val="single" w:sz="8" w:space="0" w:color="6C6969" w:themeColor="accent6" w:themeTint="BF"/>
        <w:right w:val="single" w:sz="8" w:space="0" w:color="6C6969" w:themeColor="accent6" w:themeTint="BF"/>
        <w:insideH w:val="single" w:sz="8" w:space="0" w:color="6C6969" w:themeColor="accent6" w:themeTint="BF"/>
        <w:insideV w:val="single" w:sz="8" w:space="0" w:color="6C6969" w:themeColor="accent6" w:themeTint="BF"/>
      </w:tblBorders>
    </w:tblPr>
    <w:tcPr>
      <w:shd w:val="clear" w:color="auto" w:fill="CECDC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C696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9A9A" w:themeFill="accent6" w:themeFillTint="7F"/>
      </w:tcPr>
    </w:tblStylePr>
    <w:tblStylePr w:type="band1Horz">
      <w:tblPr/>
      <w:tcPr>
        <w:shd w:val="clear" w:color="auto" w:fill="9E9A9A" w:themeFill="accent6" w:themeFillTint="7F"/>
      </w:tcPr>
    </w:tblStylePr>
  </w:style>
  <w:style w:type="table" w:styleId="MittleresRaster2">
    <w:name w:val="Medium Grid 2"/>
    <w:basedOn w:val="NormaleTabelle"/>
    <w:uiPriority w:val="68"/>
    <w:semiHidden/>
    <w:unhideWhenUsed/>
    <w:rsid w:val="000E6BB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semiHidden/>
    <w:unhideWhenUsed/>
    <w:rsid w:val="000E6BB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30F0A" w:themeColor="accent1"/>
        <w:left w:val="single" w:sz="8" w:space="0" w:color="930F0A" w:themeColor="accent1"/>
        <w:bottom w:val="single" w:sz="8" w:space="0" w:color="930F0A" w:themeColor="accent1"/>
        <w:right w:val="single" w:sz="8" w:space="0" w:color="930F0A" w:themeColor="accent1"/>
        <w:insideH w:val="single" w:sz="8" w:space="0" w:color="930F0A" w:themeColor="accent1"/>
        <w:insideV w:val="single" w:sz="8" w:space="0" w:color="930F0A" w:themeColor="accent1"/>
      </w:tblBorders>
    </w:tblPr>
    <w:tcPr>
      <w:shd w:val="clear" w:color="auto" w:fill="F9AFAD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DFDE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BFBC" w:themeFill="accent1" w:themeFillTint="33"/>
      </w:tcPr>
    </w:tblStylePr>
    <w:tblStylePr w:type="band1Vert">
      <w:tblPr/>
      <w:tcPr>
        <w:shd w:val="clear" w:color="auto" w:fill="F35F5A" w:themeFill="accent1" w:themeFillTint="7F"/>
      </w:tcPr>
    </w:tblStylePr>
    <w:tblStylePr w:type="band1Horz">
      <w:tblPr/>
      <w:tcPr>
        <w:tcBorders>
          <w:insideH w:val="single" w:sz="6" w:space="0" w:color="930F0A" w:themeColor="accent1"/>
          <w:insideV w:val="single" w:sz="6" w:space="0" w:color="930F0A" w:themeColor="accent1"/>
        </w:tcBorders>
        <w:shd w:val="clear" w:color="auto" w:fill="F35F5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semiHidden/>
    <w:unhideWhenUsed/>
    <w:rsid w:val="000E6BB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accent2"/>
        <w:left w:val="single" w:sz="8" w:space="0" w:color="000000" w:themeColor="accent2"/>
        <w:bottom w:val="single" w:sz="8" w:space="0" w:color="000000" w:themeColor="accent2"/>
        <w:right w:val="single" w:sz="8" w:space="0" w:color="000000" w:themeColor="accent2"/>
        <w:insideH w:val="single" w:sz="8" w:space="0" w:color="000000" w:themeColor="accent2"/>
        <w:insideV w:val="single" w:sz="8" w:space="0" w:color="000000" w:themeColor="accent2"/>
      </w:tblBorders>
    </w:tblPr>
    <w:tcPr>
      <w:shd w:val="clear" w:color="auto" w:fill="C0C0C0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accent2" w:themeFillTint="33"/>
      </w:tcPr>
    </w:tblStylePr>
    <w:tblStylePr w:type="band1Vert">
      <w:tblPr/>
      <w:tcPr>
        <w:shd w:val="clear" w:color="auto" w:fill="808080" w:themeFill="accent2" w:themeFillTint="7F"/>
      </w:tcPr>
    </w:tblStylePr>
    <w:tblStylePr w:type="band1Horz">
      <w:tblPr/>
      <w:tcPr>
        <w:tcBorders>
          <w:insideH w:val="single" w:sz="6" w:space="0" w:color="000000" w:themeColor="accent2"/>
          <w:insideV w:val="single" w:sz="6" w:space="0" w:color="000000" w:themeColor="accent2"/>
        </w:tcBorders>
        <w:shd w:val="clear" w:color="auto" w:fill="80808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semiHidden/>
    <w:unhideWhenUsed/>
    <w:rsid w:val="000E6BB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A9477" w:themeColor="accent3"/>
        <w:left w:val="single" w:sz="8" w:space="0" w:color="EA9477" w:themeColor="accent3"/>
        <w:bottom w:val="single" w:sz="8" w:space="0" w:color="EA9477" w:themeColor="accent3"/>
        <w:right w:val="single" w:sz="8" w:space="0" w:color="EA9477" w:themeColor="accent3"/>
        <w:insideH w:val="single" w:sz="8" w:space="0" w:color="EA9477" w:themeColor="accent3"/>
        <w:insideV w:val="single" w:sz="8" w:space="0" w:color="EA9477" w:themeColor="accent3"/>
      </w:tblBorders>
    </w:tblPr>
    <w:tcPr>
      <w:shd w:val="clear" w:color="auto" w:fill="F9E4D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DF4F1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9E3" w:themeFill="accent3" w:themeFillTint="33"/>
      </w:tcPr>
    </w:tblStylePr>
    <w:tblStylePr w:type="band1Vert">
      <w:tblPr/>
      <w:tcPr>
        <w:shd w:val="clear" w:color="auto" w:fill="F4C9BB" w:themeFill="accent3" w:themeFillTint="7F"/>
      </w:tcPr>
    </w:tblStylePr>
    <w:tblStylePr w:type="band1Horz">
      <w:tblPr/>
      <w:tcPr>
        <w:tcBorders>
          <w:insideH w:val="single" w:sz="6" w:space="0" w:color="EA9477" w:themeColor="accent3"/>
          <w:insideV w:val="single" w:sz="6" w:space="0" w:color="EA9477" w:themeColor="accent3"/>
        </w:tcBorders>
        <w:shd w:val="clear" w:color="auto" w:fill="F4C9B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semiHidden/>
    <w:unhideWhenUsed/>
    <w:rsid w:val="000E6BB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B2B2B2" w:themeColor="accent4"/>
        <w:left w:val="single" w:sz="8" w:space="0" w:color="B2B2B2" w:themeColor="accent4"/>
        <w:bottom w:val="single" w:sz="8" w:space="0" w:color="B2B2B2" w:themeColor="accent4"/>
        <w:right w:val="single" w:sz="8" w:space="0" w:color="B2B2B2" w:themeColor="accent4"/>
        <w:insideH w:val="single" w:sz="8" w:space="0" w:color="B2B2B2" w:themeColor="accent4"/>
        <w:insideV w:val="single" w:sz="8" w:space="0" w:color="B2B2B2" w:themeColor="accent4"/>
      </w:tblBorders>
    </w:tblPr>
    <w:tcPr>
      <w:shd w:val="clear" w:color="auto" w:fill="EBEBE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7F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FEF" w:themeFill="accent4" w:themeFillTint="33"/>
      </w:tcPr>
    </w:tblStylePr>
    <w:tblStylePr w:type="band1Vert">
      <w:tblPr/>
      <w:tcPr>
        <w:shd w:val="clear" w:color="auto" w:fill="D8D8D8" w:themeFill="accent4" w:themeFillTint="7F"/>
      </w:tcPr>
    </w:tblStylePr>
    <w:tblStylePr w:type="band1Horz">
      <w:tblPr/>
      <w:tcPr>
        <w:tcBorders>
          <w:insideH w:val="single" w:sz="6" w:space="0" w:color="B2B2B2" w:themeColor="accent4"/>
          <w:insideV w:val="single" w:sz="6" w:space="0" w:color="B2B2B2" w:themeColor="accent4"/>
        </w:tcBorders>
        <w:shd w:val="clear" w:color="auto" w:fill="D8D8D8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semiHidden/>
    <w:unhideWhenUsed/>
    <w:rsid w:val="000E6BB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BB5032" w:themeColor="accent5"/>
        <w:left w:val="single" w:sz="8" w:space="0" w:color="BB5032" w:themeColor="accent5"/>
        <w:bottom w:val="single" w:sz="8" w:space="0" w:color="BB5032" w:themeColor="accent5"/>
        <w:right w:val="single" w:sz="8" w:space="0" w:color="BB5032" w:themeColor="accent5"/>
        <w:insideH w:val="single" w:sz="8" w:space="0" w:color="BB5032" w:themeColor="accent5"/>
        <w:insideV w:val="single" w:sz="8" w:space="0" w:color="BB5032" w:themeColor="accent5"/>
      </w:tblBorders>
    </w:tblPr>
    <w:tcPr>
      <w:shd w:val="clear" w:color="auto" w:fill="F0D1C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9EDE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DAD3" w:themeFill="accent5" w:themeFillTint="33"/>
      </w:tcPr>
    </w:tblStylePr>
    <w:tblStylePr w:type="band1Vert">
      <w:tblPr/>
      <w:tcPr>
        <w:shd w:val="clear" w:color="auto" w:fill="E2A493" w:themeFill="accent5" w:themeFillTint="7F"/>
      </w:tcPr>
    </w:tblStylePr>
    <w:tblStylePr w:type="band1Horz">
      <w:tblPr/>
      <w:tcPr>
        <w:tcBorders>
          <w:insideH w:val="single" w:sz="6" w:space="0" w:color="BB5032" w:themeColor="accent5"/>
          <w:insideV w:val="single" w:sz="6" w:space="0" w:color="BB5032" w:themeColor="accent5"/>
        </w:tcBorders>
        <w:shd w:val="clear" w:color="auto" w:fill="E2A493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semiHidden/>
    <w:unhideWhenUsed/>
    <w:rsid w:val="000E6BB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3A3838" w:themeColor="accent6"/>
        <w:left w:val="single" w:sz="8" w:space="0" w:color="3A3838" w:themeColor="accent6"/>
        <w:bottom w:val="single" w:sz="8" w:space="0" w:color="3A3838" w:themeColor="accent6"/>
        <w:right w:val="single" w:sz="8" w:space="0" w:color="3A3838" w:themeColor="accent6"/>
        <w:insideH w:val="single" w:sz="8" w:space="0" w:color="3A3838" w:themeColor="accent6"/>
        <w:insideV w:val="single" w:sz="8" w:space="0" w:color="3A3838" w:themeColor="accent6"/>
      </w:tblBorders>
    </w:tblPr>
    <w:tcPr>
      <w:shd w:val="clear" w:color="auto" w:fill="CECDC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BEBE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6D6" w:themeFill="accent6" w:themeFillTint="33"/>
      </w:tcPr>
    </w:tblStylePr>
    <w:tblStylePr w:type="band1Vert">
      <w:tblPr/>
      <w:tcPr>
        <w:shd w:val="clear" w:color="auto" w:fill="9E9A9A" w:themeFill="accent6" w:themeFillTint="7F"/>
      </w:tcPr>
    </w:tblStylePr>
    <w:tblStylePr w:type="band1Horz">
      <w:tblPr/>
      <w:tcPr>
        <w:tcBorders>
          <w:insideH w:val="single" w:sz="6" w:space="0" w:color="3A3838" w:themeColor="accent6"/>
          <w:insideV w:val="single" w:sz="6" w:space="0" w:color="3A3838" w:themeColor="accent6"/>
        </w:tcBorders>
        <w:shd w:val="clear" w:color="auto" w:fill="9E9A9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semiHidden/>
    <w:unhideWhenUsed/>
    <w:rsid w:val="000E6BB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semiHidden/>
    <w:unhideWhenUsed/>
    <w:rsid w:val="000E6BB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AFAD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0F0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0F0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0F0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0F0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5F5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5F5A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semiHidden/>
    <w:unhideWhenUsed/>
    <w:rsid w:val="000E6BB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semiHidden/>
    <w:unhideWhenUsed/>
    <w:rsid w:val="000E6BB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E4D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A947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A947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A947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A947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C9B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C9BB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semiHidden/>
    <w:unhideWhenUsed/>
    <w:rsid w:val="000E6BB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EBE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B2B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B2B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8D8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8D8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semiHidden/>
    <w:unhideWhenUsed/>
    <w:rsid w:val="000E6BB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0D1C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B5032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B5032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B5032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B5032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2A493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2A493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semiHidden/>
    <w:unhideWhenUsed/>
    <w:rsid w:val="000E6BB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CDC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A383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A383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A383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A383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9A9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9A9A" w:themeFill="accent6" w:themeFillTint="7F"/>
      </w:tcPr>
    </w:tblStylePr>
  </w:style>
  <w:style w:type="paragraph" w:styleId="Nachrichtenkopf">
    <w:name w:val="Message Header"/>
    <w:basedOn w:val="Standard"/>
    <w:link w:val="NachrichtenkopfZchn"/>
    <w:uiPriority w:val="99"/>
    <w:semiHidden/>
    <w:rsid w:val="000E6BB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0E6BBD"/>
    <w:rPr>
      <w:rFonts w:asciiTheme="majorHAnsi" w:eastAsiaTheme="majorEastAsia" w:hAnsiTheme="majorHAnsi" w:cstheme="majorBidi"/>
      <w:noProof w:val="0"/>
      <w:sz w:val="24"/>
      <w:szCs w:val="24"/>
      <w:shd w:val="pct20" w:color="auto" w:fill="auto"/>
      <w:lang w:val="de-CH"/>
    </w:rPr>
  </w:style>
  <w:style w:type="paragraph" w:styleId="NurText">
    <w:name w:val="Plain Text"/>
    <w:basedOn w:val="Standard"/>
    <w:link w:val="NurTextZchn"/>
    <w:uiPriority w:val="99"/>
    <w:semiHidden/>
    <w:rsid w:val="000E6BBD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0E6BBD"/>
    <w:rPr>
      <w:rFonts w:ascii="Consolas" w:hAnsi="Consolas" w:cs="Consolas"/>
      <w:noProof w:val="0"/>
      <w:sz w:val="21"/>
      <w:szCs w:val="21"/>
      <w:lang w:val="de-CH"/>
    </w:rPr>
  </w:style>
  <w:style w:type="paragraph" w:styleId="Rechtsgrundlagenverzeichnis">
    <w:name w:val="table of authorities"/>
    <w:basedOn w:val="Standard"/>
    <w:next w:val="Standard"/>
    <w:uiPriority w:val="99"/>
    <w:semiHidden/>
    <w:rsid w:val="000E6BBD"/>
    <w:pPr>
      <w:ind w:left="200" w:hanging="200"/>
    </w:pPr>
  </w:style>
  <w:style w:type="paragraph" w:styleId="RGV-berschrift">
    <w:name w:val="toa heading"/>
    <w:basedOn w:val="Standard"/>
    <w:next w:val="Standard"/>
    <w:uiPriority w:val="99"/>
    <w:semiHidden/>
    <w:rsid w:val="000E6BB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SchwacheHervorhebung">
    <w:name w:val="Subtle Emphasis"/>
    <w:basedOn w:val="Absatz-Standardschriftart"/>
    <w:uiPriority w:val="19"/>
    <w:semiHidden/>
    <w:rsid w:val="000E6BBD"/>
    <w:rPr>
      <w:i/>
      <w:iCs/>
      <w:noProof w:val="0"/>
      <w:color w:val="404040" w:themeColor="text1" w:themeTint="BF"/>
      <w:lang w:val="de-CH"/>
    </w:rPr>
  </w:style>
  <w:style w:type="character" w:styleId="SchwacherVerweis">
    <w:name w:val="Subtle Reference"/>
    <w:basedOn w:val="Absatz-Standardschriftart"/>
    <w:uiPriority w:val="31"/>
    <w:semiHidden/>
    <w:rsid w:val="000E6BBD"/>
    <w:rPr>
      <w:smallCaps/>
      <w:noProof w:val="0"/>
      <w:color w:val="5A5A5A" w:themeColor="text1" w:themeTint="A5"/>
      <w:lang w:val="de-CH"/>
    </w:rPr>
  </w:style>
  <w:style w:type="character" w:styleId="Seitenzahl">
    <w:name w:val="page number"/>
    <w:basedOn w:val="Absatz-Standardschriftart"/>
    <w:uiPriority w:val="99"/>
    <w:semiHidden/>
    <w:rsid w:val="000E6BBD"/>
    <w:rPr>
      <w:noProof w:val="0"/>
      <w:lang w:val="de-CH"/>
    </w:rPr>
  </w:style>
  <w:style w:type="paragraph" w:styleId="StandardWeb">
    <w:name w:val="Normal (Web)"/>
    <w:basedOn w:val="Standard"/>
    <w:uiPriority w:val="99"/>
    <w:semiHidden/>
    <w:rsid w:val="000E6BBD"/>
    <w:rPr>
      <w:rFonts w:ascii="Times New Roman" w:hAnsi="Times New Roman" w:cs="Times New Roman"/>
      <w:sz w:val="24"/>
      <w:szCs w:val="24"/>
    </w:rPr>
  </w:style>
  <w:style w:type="paragraph" w:styleId="Standardeinzug">
    <w:name w:val="Normal Indent"/>
    <w:basedOn w:val="Standard"/>
    <w:uiPriority w:val="99"/>
    <w:semiHidden/>
    <w:rsid w:val="000E6BBD"/>
    <w:pPr>
      <w:ind w:left="709"/>
    </w:pPr>
  </w:style>
  <w:style w:type="table" w:styleId="Tabelle3D-Effekt1">
    <w:name w:val="Table 3D effects 1"/>
    <w:basedOn w:val="NormaleTabelle"/>
    <w:uiPriority w:val="99"/>
    <w:semiHidden/>
    <w:unhideWhenUsed/>
    <w:rsid w:val="000E6BBD"/>
    <w:pPr>
      <w:spacing w:after="0" w:line="259" w:lineRule="auto"/>
      <w:contextualSpacing/>
    </w:pPr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unhideWhenUsed/>
    <w:rsid w:val="000E6BBD"/>
    <w:pPr>
      <w:spacing w:after="0" w:line="259" w:lineRule="auto"/>
      <w:contextualSpacing/>
    </w:pPr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unhideWhenUsed/>
    <w:rsid w:val="000E6BBD"/>
    <w:pPr>
      <w:spacing w:after="0" w:line="259" w:lineRule="auto"/>
      <w:contextualSpacing/>
    </w:pPr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unhideWhenUsed/>
    <w:rsid w:val="000E6BBD"/>
    <w:pPr>
      <w:spacing w:after="0" w:line="259" w:lineRule="auto"/>
      <w:contextualSpacing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unhideWhenUsed/>
    <w:rsid w:val="000E6BBD"/>
    <w:pPr>
      <w:spacing w:after="0" w:line="259" w:lineRule="auto"/>
      <w:contextualSpacing/>
    </w:pPr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unhideWhenUsed/>
    <w:rsid w:val="000E6BBD"/>
    <w:pPr>
      <w:spacing w:after="0" w:line="259" w:lineRule="auto"/>
      <w:contextualSpacing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unhideWhenUsed/>
    <w:rsid w:val="000E6BBD"/>
    <w:pPr>
      <w:spacing w:after="0" w:line="259" w:lineRule="auto"/>
      <w:contextualSpacing/>
    </w:pPr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unhideWhenUsed/>
    <w:rsid w:val="000E6BBD"/>
    <w:pPr>
      <w:spacing w:after="0" w:line="259" w:lineRule="auto"/>
      <w:contextualSpacing/>
    </w:pPr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unhideWhenUsed/>
    <w:rsid w:val="000E6BBD"/>
    <w:pPr>
      <w:spacing w:after="0" w:line="259" w:lineRule="auto"/>
      <w:contextualSpacing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unhideWhenUsed/>
    <w:rsid w:val="000E6BBD"/>
    <w:pPr>
      <w:spacing w:after="0" w:line="259" w:lineRule="auto"/>
      <w:contextualSpacing/>
    </w:pPr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unhideWhenUsed/>
    <w:rsid w:val="000E6BBD"/>
    <w:pPr>
      <w:spacing w:after="0" w:line="259" w:lineRule="auto"/>
      <w:contextualSpacing/>
    </w:pPr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unhideWhenUsed/>
    <w:rsid w:val="000E6BBD"/>
    <w:pPr>
      <w:spacing w:after="0" w:line="259" w:lineRule="auto"/>
      <w:contextualSpacing/>
    </w:pPr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unhideWhenUsed/>
    <w:rsid w:val="000E6BBD"/>
    <w:pPr>
      <w:spacing w:after="0" w:line="259" w:lineRule="auto"/>
      <w:contextualSpacing/>
    </w:pPr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unhideWhenUsed/>
    <w:rsid w:val="000E6BBD"/>
    <w:pPr>
      <w:spacing w:after="0" w:line="259" w:lineRule="auto"/>
      <w:contextualSpacing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unhideWhenUsed/>
    <w:rsid w:val="000E6BBD"/>
    <w:pPr>
      <w:spacing w:after="0" w:line="259" w:lineRule="auto"/>
      <w:contextualSpacing/>
    </w:pPr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unhideWhenUsed/>
    <w:rsid w:val="000E6BBD"/>
    <w:pPr>
      <w:spacing w:after="0" w:line="259" w:lineRule="auto"/>
      <w:contextualSpacing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unhideWhenUsed/>
    <w:rsid w:val="000E6BBD"/>
    <w:pPr>
      <w:spacing w:after="0" w:line="259" w:lineRule="auto"/>
      <w:contextualSpacing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unhideWhenUsed/>
    <w:rsid w:val="000E6BBD"/>
    <w:pPr>
      <w:spacing w:after="0" w:line="259" w:lineRule="auto"/>
      <w:contextualSpacing/>
    </w:pPr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unhideWhenUsed/>
    <w:rsid w:val="000E6BBD"/>
    <w:pPr>
      <w:spacing w:after="0" w:line="259" w:lineRule="auto"/>
      <w:contextualSpacing/>
    </w:pPr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unhideWhenUsed/>
    <w:rsid w:val="000E6BBD"/>
    <w:pPr>
      <w:spacing w:after="0" w:line="259" w:lineRule="auto"/>
      <w:contextualSpacing/>
    </w:pPr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unhideWhenUsed/>
    <w:rsid w:val="000E6BBD"/>
    <w:pPr>
      <w:spacing w:after="0" w:line="259" w:lineRule="auto"/>
      <w:contextualSpacing/>
    </w:pPr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unhideWhenUsed/>
    <w:rsid w:val="000E6BBD"/>
    <w:pPr>
      <w:spacing w:after="0" w:line="259" w:lineRule="auto"/>
      <w:contextualSpacing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unhideWhenUsed/>
    <w:rsid w:val="000E6BBD"/>
    <w:pPr>
      <w:spacing w:after="0" w:line="259" w:lineRule="auto"/>
      <w:contextualSpacing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unhideWhenUsed/>
    <w:rsid w:val="000E6BBD"/>
    <w:pPr>
      <w:spacing w:after="0" w:line="259" w:lineRule="auto"/>
      <w:contextualSpacing/>
    </w:pPr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2">
    <w:name w:val="Table Grid 2"/>
    <w:basedOn w:val="NormaleTabelle"/>
    <w:uiPriority w:val="99"/>
    <w:semiHidden/>
    <w:unhideWhenUsed/>
    <w:rsid w:val="000E6BBD"/>
    <w:pPr>
      <w:spacing w:after="0" w:line="259" w:lineRule="auto"/>
      <w:contextualSpacing/>
    </w:pPr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0E6BBD"/>
    <w:pPr>
      <w:spacing w:after="0" w:line="259" w:lineRule="auto"/>
      <w:contextualSpacing/>
    </w:pPr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unhideWhenUsed/>
    <w:rsid w:val="000E6BBD"/>
    <w:pPr>
      <w:spacing w:after="0" w:line="259" w:lineRule="auto"/>
      <w:contextualSpacing/>
    </w:pPr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unhideWhenUsed/>
    <w:rsid w:val="000E6BBD"/>
    <w:pPr>
      <w:spacing w:after="0" w:line="259" w:lineRule="auto"/>
      <w:contextualSpacing/>
    </w:pPr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unhideWhenUsed/>
    <w:rsid w:val="000E6BBD"/>
    <w:pPr>
      <w:spacing w:after="0" w:line="259" w:lineRule="auto"/>
      <w:contextualSpacing/>
    </w:pPr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unhideWhenUsed/>
    <w:rsid w:val="000E6BBD"/>
    <w:pPr>
      <w:spacing w:after="0" w:line="259" w:lineRule="auto"/>
      <w:contextualSpacing/>
    </w:pPr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unhideWhenUsed/>
    <w:rsid w:val="000E6BBD"/>
    <w:pPr>
      <w:spacing w:after="0" w:line="259" w:lineRule="auto"/>
      <w:contextualSpacing/>
    </w:pPr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unhideWhenUsed/>
    <w:rsid w:val="000E6BBD"/>
    <w:pPr>
      <w:spacing w:after="0" w:line="259" w:lineRule="auto"/>
      <w:contextualSpacing/>
    </w:pPr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unhideWhenUsed/>
    <w:rsid w:val="000E6BBD"/>
    <w:pPr>
      <w:spacing w:after="0" w:line="259" w:lineRule="auto"/>
      <w:contextualSpacing/>
    </w:pPr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unhideWhenUsed/>
    <w:rsid w:val="000E6BBD"/>
    <w:pPr>
      <w:spacing w:after="0" w:line="259" w:lineRule="auto"/>
      <w:contextualSpacing/>
    </w:pPr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unhideWhenUsed/>
    <w:rsid w:val="000E6BBD"/>
    <w:pPr>
      <w:spacing w:after="0" w:line="259" w:lineRule="auto"/>
      <w:contextualSpacing/>
    </w:pPr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unhideWhenUsed/>
    <w:rsid w:val="000E6BBD"/>
    <w:pPr>
      <w:spacing w:after="0" w:line="259" w:lineRule="auto"/>
      <w:contextualSpacing/>
    </w:pPr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unhideWhenUsed/>
    <w:rsid w:val="000E6BBD"/>
    <w:pPr>
      <w:spacing w:after="0" w:line="259" w:lineRule="auto"/>
      <w:contextualSpacing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unhideWhenUsed/>
    <w:rsid w:val="000E6BBD"/>
    <w:pPr>
      <w:spacing w:after="0" w:line="259" w:lineRule="auto"/>
      <w:contextualSpacing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unhideWhenUsed/>
    <w:rsid w:val="000E6BBD"/>
    <w:pPr>
      <w:spacing w:after="0" w:line="259" w:lineRule="auto"/>
      <w:contextualSpacing/>
    </w:pPr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unhideWhenUsed/>
    <w:rsid w:val="000E6BBD"/>
    <w:pPr>
      <w:spacing w:after="0" w:line="259" w:lineRule="auto"/>
      <w:contextualSpacing/>
    </w:pPr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unhideWhenUsed/>
    <w:rsid w:val="000E6BBD"/>
    <w:pPr>
      <w:spacing w:after="0" w:line="259" w:lineRule="auto"/>
      <w:contextualSpacing/>
    </w:pPr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uiPriority w:val="99"/>
    <w:semiHidden/>
    <w:unhideWhenUsed/>
    <w:rsid w:val="000E6BBD"/>
    <w:pPr>
      <w:spacing w:after="0" w:line="259" w:lineRule="auto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uiPriority w:val="99"/>
    <w:semiHidden/>
    <w:rsid w:val="000E6BB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0E6BBD"/>
    <w:rPr>
      <w:rFonts w:ascii="Arial" w:hAnsi="Arial"/>
      <w:noProof w:val="0"/>
      <w:lang w:val="de-CH"/>
    </w:rPr>
  </w:style>
  <w:style w:type="paragraph" w:styleId="Textkrper2">
    <w:name w:val="Body Text 2"/>
    <w:basedOn w:val="Standard"/>
    <w:link w:val="Textkrper2Zchn"/>
    <w:uiPriority w:val="99"/>
    <w:semiHidden/>
    <w:rsid w:val="000E6BB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0E6BBD"/>
    <w:rPr>
      <w:rFonts w:ascii="Arial" w:hAnsi="Arial"/>
      <w:noProof w:val="0"/>
      <w:lang w:val="de-CH"/>
    </w:rPr>
  </w:style>
  <w:style w:type="paragraph" w:styleId="Textkrper3">
    <w:name w:val="Body Text 3"/>
    <w:basedOn w:val="Standard"/>
    <w:link w:val="Textkrper3Zchn"/>
    <w:uiPriority w:val="99"/>
    <w:semiHidden/>
    <w:rsid w:val="000E6BB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0E6BBD"/>
    <w:rPr>
      <w:rFonts w:ascii="Arial" w:hAnsi="Arial"/>
      <w:noProof w:val="0"/>
      <w:sz w:val="16"/>
      <w:szCs w:val="16"/>
      <w:lang w:val="de-CH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0E6BBD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0E6BBD"/>
    <w:rPr>
      <w:rFonts w:ascii="Arial" w:hAnsi="Arial"/>
      <w:noProof w:val="0"/>
      <w:lang w:val="de-CH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0E6BBD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0E6BBD"/>
    <w:rPr>
      <w:rFonts w:ascii="Arial" w:hAnsi="Arial"/>
      <w:noProof w:val="0"/>
      <w:sz w:val="16"/>
      <w:szCs w:val="16"/>
      <w:lang w:val="de-CH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0E6BBD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0E6BBD"/>
    <w:rPr>
      <w:rFonts w:ascii="Arial" w:hAnsi="Arial"/>
      <w:noProof w:val="0"/>
      <w:lang w:val="de-CH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0E6BBD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0E6BBD"/>
    <w:rPr>
      <w:rFonts w:ascii="Arial" w:hAnsi="Arial"/>
      <w:noProof w:val="0"/>
      <w:lang w:val="de-CH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0E6BBD"/>
    <w:pPr>
      <w:spacing w:after="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0E6BBD"/>
    <w:rPr>
      <w:rFonts w:ascii="Arial" w:hAnsi="Arial"/>
      <w:noProof w:val="0"/>
      <w:lang w:val="de-CH"/>
    </w:rPr>
  </w:style>
  <w:style w:type="paragraph" w:styleId="Umschlagabsenderadresse">
    <w:name w:val="envelope return"/>
    <w:basedOn w:val="Standard"/>
    <w:uiPriority w:val="99"/>
    <w:semiHidden/>
    <w:rsid w:val="000E6BBD"/>
    <w:pPr>
      <w:spacing w:line="240" w:lineRule="auto"/>
    </w:pPr>
    <w:rPr>
      <w:rFonts w:asciiTheme="majorHAnsi" w:eastAsiaTheme="majorEastAsia" w:hAnsiTheme="majorHAnsi" w:cstheme="majorBidi"/>
    </w:rPr>
  </w:style>
  <w:style w:type="paragraph" w:styleId="Umschlagadresse">
    <w:name w:val="envelope address"/>
    <w:basedOn w:val="Standard"/>
    <w:uiPriority w:val="99"/>
    <w:semiHidden/>
    <w:rsid w:val="000E6BBD"/>
    <w:pPr>
      <w:framePr w:w="4320" w:h="2160" w:hRule="exact" w:hSpace="141" w:wrap="auto" w:hAnchor="page" w:xAlign="center" w:yAlign="bottom"/>
      <w:spacing w:line="240" w:lineRule="auto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Unterschrift">
    <w:name w:val="Signature"/>
    <w:basedOn w:val="Standard"/>
    <w:link w:val="UnterschriftZchn"/>
    <w:uiPriority w:val="99"/>
    <w:semiHidden/>
    <w:rsid w:val="000E6BBD"/>
    <w:pPr>
      <w:spacing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0E6BBD"/>
    <w:rPr>
      <w:rFonts w:ascii="Arial" w:hAnsi="Arial"/>
      <w:noProof w:val="0"/>
      <w:lang w:val="de-CH"/>
    </w:rPr>
  </w:style>
  <w:style w:type="character" w:styleId="Zeilennummer">
    <w:name w:val="line number"/>
    <w:basedOn w:val="Absatz-Standardschriftart"/>
    <w:uiPriority w:val="99"/>
    <w:semiHidden/>
    <w:rsid w:val="000E6BBD"/>
    <w:rPr>
      <w:noProof w:val="0"/>
      <w:lang w:val="de-CH"/>
    </w:rPr>
  </w:style>
  <w:style w:type="paragraph" w:styleId="Zitat">
    <w:name w:val="Quote"/>
    <w:basedOn w:val="Standard"/>
    <w:next w:val="Standard"/>
    <w:link w:val="ZitatZchn"/>
    <w:uiPriority w:val="29"/>
    <w:semiHidden/>
    <w:rsid w:val="000E6BB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0E6BBD"/>
    <w:rPr>
      <w:rFonts w:ascii="Arial" w:hAnsi="Arial"/>
      <w:i/>
      <w:iCs/>
      <w:noProof w:val="0"/>
      <w:color w:val="404040" w:themeColor="text1" w:themeTint="BF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1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73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56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5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vbemomb\AppData\Roaming\microsoft\Arbeitsgruppenvorlagen\SRK-A4-hoch_CRS-A4-portrait.dotm" TargetMode="External"/></Relationships>
</file>

<file path=word/theme/theme1.xml><?xml version="1.0" encoding="utf-8"?>
<a:theme xmlns:a="http://schemas.openxmlformats.org/drawingml/2006/main" name="SAM-Design">
  <a:themeElements>
    <a:clrScheme name="SRK / CR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930F0A"/>
      </a:accent1>
      <a:accent2>
        <a:srgbClr val="000000"/>
      </a:accent2>
      <a:accent3>
        <a:srgbClr val="EA9477"/>
      </a:accent3>
      <a:accent4>
        <a:srgbClr val="B2B2B2"/>
      </a:accent4>
      <a:accent5>
        <a:srgbClr val="BB5032"/>
      </a:accent5>
      <a:accent6>
        <a:srgbClr val="3A3838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F35CC1164EA544FAD817E411C96AF4B" ma:contentTypeVersion="4" ma:contentTypeDescription="Ein neues Dokument erstellen." ma:contentTypeScope="" ma:versionID="2fe7b6eb6fdb482710573818c59eb30c">
  <xsd:schema xmlns:xsd="http://www.w3.org/2001/XMLSchema" xmlns:xs="http://www.w3.org/2001/XMLSchema" xmlns:p="http://schemas.microsoft.com/office/2006/metadata/properties" xmlns:ns2="94b723a6-d5b5-485a-979f-c3950a25a923" xmlns:ns3="cbfdf5c0-c426-47ef-a73f-5c2e2b42a158" targetNamespace="http://schemas.microsoft.com/office/2006/metadata/properties" ma:root="true" ma:fieldsID="0fd6c9e2d433bc7154f616ab3a057303" ns2:_="" ns3:_="">
    <xsd:import namespace="94b723a6-d5b5-485a-979f-c3950a25a923"/>
    <xsd:import namespace="cbfdf5c0-c426-47ef-a73f-5c2e2b42a15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b723a6-d5b5-485a-979f-c3950a25a92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fdf5c0-c426-47ef-a73f-5c2e2b42a1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7C880BD-45A1-46DC-AA25-A2A98A7C9D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79AA05-ED4A-44AD-927D-65674B4E60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3E3DF97-8C4C-4B66-8B25-C1A73AE161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b723a6-d5b5-485a-979f-c3950a25a923"/>
    <ds:schemaRef ds:uri="cbfdf5c0-c426-47ef-a73f-5c2e2b42a1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E21B7CF-C0DD-4FAF-AFEC-4BF673143AB8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cbfdf5c0-c426-47ef-a73f-5c2e2b42a158"/>
    <ds:schemaRef ds:uri="http://purl.org/dc/elements/1.1/"/>
    <ds:schemaRef ds:uri="http://schemas.microsoft.com/office/2006/metadata/properties"/>
    <ds:schemaRef ds:uri="94b723a6-d5b5-485a-979f-c3950a25a923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SRK-A4-hoch_CRS-A4-portrait</Template>
  <TotalTime>0</TotalTime>
  <Pages>2</Pages>
  <Words>1043</Words>
  <Characters>6572</Characters>
  <Application>Microsoft Office Word</Application>
  <DocSecurity>0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SRK-A4-hoch</vt:lpstr>
    </vt:vector>
  </TitlesOfParts>
  <Company/>
  <LinksUpToDate>false</LinksUpToDate>
  <CharactersWithSpaces>7600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SRK-A4-hoch</dc:title>
  <dc:subject>Normal</dc:subject>
  <dc:creator>Moser, Petra</dc:creator>
  <cp:keywords>VIMESO VBA Library</cp:keywords>
  <dc:description/>
  <cp:lastModifiedBy>Mombelli, Milena</cp:lastModifiedBy>
  <cp:revision>32</cp:revision>
  <cp:lastPrinted>2022-07-27T10:12:00Z</cp:lastPrinted>
  <dcterms:created xsi:type="dcterms:W3CDTF">2023-05-08T12:09:00Z</dcterms:created>
  <dcterms:modified xsi:type="dcterms:W3CDTF">2023-12-05T14:54:00Z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CompanyDataEnabled">
    <vt:bool>true</vt:bool>
  </property>
  <property fmtid="{D5CDD505-2E9C-101B-9397-08002B2CF9AE}" pid="3" name="gUserDataEnabled">
    <vt:bool>true</vt:bool>
  </property>
  <property fmtid="{D5CDD505-2E9C-101B-9397-08002B2CF9AE}" pid="4" name="gLanguagesEnabled">
    <vt:bool>true</vt:bool>
  </property>
  <property fmtid="{D5CDD505-2E9C-101B-9397-08002B2CF9AE}" pid="5" name="gLabelsEnabled">
    <vt:bool>true</vt:bool>
  </property>
  <property fmtid="{D5CDD505-2E9C-101B-9397-08002B2CF9AE}" pid="6" name="gListsEnabled">
    <vt:bool>true</vt:bool>
  </property>
  <property fmtid="{D5CDD505-2E9C-101B-9397-08002B2CF9AE}" pid="7" name="gOutlookUserDataEnabled">
    <vt:bool>true</vt:bool>
  </property>
</Properties>
</file>